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AF416" w14:textId="22D3AF26" w:rsidR="00E3522E" w:rsidRDefault="00BB0F8E">
      <w:pPr>
        <w:rPr>
          <w:rFonts w:ascii="Avenir Next LT Pro" w:hAnsi="Avenir Next LT Pro"/>
        </w:rPr>
      </w:pPr>
      <w:r>
        <w:rPr>
          <w:rFonts w:ascii="Avenir Next LT Pro" w:hAnsi="Avenir Next LT Pro"/>
        </w:rPr>
        <w:t xml:space="preserve">We are introducing </w:t>
      </w:r>
      <w:r w:rsidR="00F05C3D">
        <w:rPr>
          <w:rFonts w:ascii="Avenir Next LT Pro" w:hAnsi="Avenir Next LT Pro"/>
          <w:b/>
          <w:bCs/>
        </w:rPr>
        <w:t>5</w:t>
      </w:r>
      <w:r w:rsidRPr="00AF0EE4">
        <w:rPr>
          <w:rFonts w:ascii="Avenir Next LT Pro" w:hAnsi="Avenir Next LT Pro"/>
          <w:b/>
          <w:bCs/>
        </w:rPr>
        <w:t xml:space="preserve"> new improvements</w:t>
      </w:r>
      <w:r>
        <w:rPr>
          <w:rFonts w:ascii="Avenir Next LT Pro" w:hAnsi="Avenir Next LT Pro"/>
        </w:rPr>
        <w:t xml:space="preserve"> to help us manage our paper-flow and budget better. </w:t>
      </w:r>
      <w:r w:rsidR="00D614D7">
        <w:rPr>
          <w:rFonts w:ascii="Avenir Next LT Pro" w:hAnsi="Avenir Next LT Pro"/>
        </w:rPr>
        <w:t>This document contains</w:t>
      </w:r>
      <w:r>
        <w:rPr>
          <w:rFonts w:ascii="Avenir Next LT Pro" w:hAnsi="Avenir Next LT Pro"/>
        </w:rPr>
        <w:t xml:space="preserve"> </w:t>
      </w:r>
      <w:r w:rsidRPr="00BB0F8E">
        <w:rPr>
          <w:rFonts w:ascii="Avenir Next LT Pro" w:hAnsi="Avenir Next LT Pro"/>
          <w:highlight w:val="yellow"/>
        </w:rPr>
        <w:t>Templates</w:t>
      </w:r>
      <w:r>
        <w:rPr>
          <w:rFonts w:ascii="Avenir Next LT Pro" w:hAnsi="Avenir Next LT Pro"/>
        </w:rPr>
        <w:t xml:space="preserve">, and </w:t>
      </w:r>
      <w:r w:rsidRPr="00BB0F8E">
        <w:rPr>
          <w:rFonts w:ascii="Avenir Next LT Pro" w:hAnsi="Avenir Next LT Pro"/>
          <w:color w:val="FFFFFF" w:themeColor="background1"/>
          <w:highlight w:val="darkMagenta"/>
        </w:rPr>
        <w:t>instructions</w:t>
      </w:r>
      <w:r>
        <w:rPr>
          <w:rFonts w:ascii="Avenir Next LT Pro" w:hAnsi="Avenir Next LT Pro"/>
          <w:color w:val="FFFFFF" w:themeColor="background1"/>
        </w:rPr>
        <w:t xml:space="preserve"> </w:t>
      </w:r>
      <w:r w:rsidR="00D614D7">
        <w:rPr>
          <w:rFonts w:ascii="Avenir Next LT Pro" w:hAnsi="Avenir Next LT Pro"/>
        </w:rPr>
        <w:t>to help you adopt the new process</w:t>
      </w:r>
      <w:r>
        <w:rPr>
          <w:rFonts w:ascii="Avenir Next LT Pro" w:hAnsi="Avenir Next LT Pro"/>
        </w:rPr>
        <w:t xml:space="preserve">. </w:t>
      </w:r>
      <w:r w:rsidR="00D614D7">
        <w:rPr>
          <w:rFonts w:ascii="Avenir Next LT Pro" w:hAnsi="Avenir Next LT Pro"/>
        </w:rPr>
        <w:t>Additionally</w:t>
      </w:r>
      <w:r>
        <w:rPr>
          <w:rFonts w:ascii="Avenir Next LT Pro" w:hAnsi="Avenir Next LT Pro"/>
        </w:rPr>
        <w:t>, we will host weekly conference calls where you</w:t>
      </w:r>
      <w:r w:rsidR="00D614D7">
        <w:rPr>
          <w:rFonts w:ascii="Avenir Next LT Pro" w:hAnsi="Avenir Next LT Pro"/>
        </w:rPr>
        <w:t xml:space="preserve"> may</w:t>
      </w:r>
      <w:r>
        <w:rPr>
          <w:rFonts w:ascii="Avenir Next LT Pro" w:hAnsi="Avenir Next LT Pro"/>
        </w:rPr>
        <w:t xml:space="preserve"> call in and get coaching on how to </w:t>
      </w:r>
      <w:r w:rsidR="00D614D7">
        <w:rPr>
          <w:rFonts w:ascii="Avenir Next LT Pro" w:hAnsi="Avenir Next LT Pro"/>
        </w:rPr>
        <w:t>prepare</w:t>
      </w:r>
      <w:r>
        <w:rPr>
          <w:rFonts w:ascii="Avenir Next LT Pro" w:hAnsi="Avenir Next LT Pro"/>
        </w:rPr>
        <w:t xml:space="preserve"> your files to ensure prompt processing.</w:t>
      </w:r>
      <w:r w:rsidR="00D614D7">
        <w:rPr>
          <w:rFonts w:ascii="Avenir Next LT Pro" w:hAnsi="Avenir Next LT Pro"/>
        </w:rPr>
        <w:t xml:space="preserve"> </w:t>
      </w:r>
    </w:p>
    <w:p w14:paraId="3AE40BAD" w14:textId="77777777" w:rsidR="00F97155" w:rsidRPr="00FA7988" w:rsidRDefault="00F97155">
      <w:pPr>
        <w:rPr>
          <w:rFonts w:ascii="Avenir Next LT Pro" w:hAnsi="Avenir Next LT Pro"/>
        </w:rPr>
      </w:pPr>
    </w:p>
    <w:p w14:paraId="70D2B898" w14:textId="00715172" w:rsidR="00E3522E" w:rsidRPr="00F97155" w:rsidRDefault="00D614D7" w:rsidP="00FA7988">
      <w:pPr>
        <w:pStyle w:val="ListParagraph"/>
        <w:numPr>
          <w:ilvl w:val="0"/>
          <w:numId w:val="1"/>
        </w:numPr>
        <w:shd w:val="clear" w:color="auto" w:fill="44546A" w:themeFill="text2"/>
        <w:ind w:left="360"/>
        <w:rPr>
          <w:rFonts w:ascii="Avenir Next LT Pro" w:hAnsi="Avenir Next LT Pro"/>
          <w:b/>
          <w:bCs/>
          <w:color w:val="FFFFFF" w:themeColor="background1"/>
          <w:sz w:val="28"/>
          <w:szCs w:val="28"/>
        </w:rPr>
      </w:pPr>
      <w:r w:rsidRPr="00F97155">
        <w:rPr>
          <w:rFonts w:ascii="Avenir Next LT Pro" w:hAnsi="Avenir Next LT Pro"/>
          <w:b/>
          <w:bCs/>
          <w:color w:val="FFFFFF" w:themeColor="background1"/>
          <w:sz w:val="28"/>
          <w:szCs w:val="28"/>
        </w:rPr>
        <w:t>e-</w:t>
      </w:r>
      <w:r w:rsidR="00E3522E" w:rsidRPr="00F97155">
        <w:rPr>
          <w:rFonts w:ascii="Avenir Next LT Pro" w:hAnsi="Avenir Next LT Pro"/>
          <w:b/>
          <w:bCs/>
          <w:color w:val="FFFFFF" w:themeColor="background1"/>
          <w:sz w:val="28"/>
          <w:szCs w:val="28"/>
        </w:rPr>
        <w:t>Process</w:t>
      </w:r>
      <w:r w:rsidR="008C089B" w:rsidRPr="00F97155">
        <w:rPr>
          <w:rFonts w:ascii="Avenir Next LT Pro" w:hAnsi="Avenir Next LT Pro"/>
          <w:b/>
          <w:bCs/>
          <w:color w:val="FFFFFF" w:themeColor="background1"/>
          <w:sz w:val="28"/>
          <w:szCs w:val="28"/>
        </w:rPr>
        <w:t xml:space="preserve"> – </w:t>
      </w:r>
      <w:r w:rsidR="008C089B" w:rsidRPr="00F97155">
        <w:rPr>
          <w:rFonts w:ascii="Avenir Next LT Pro" w:hAnsi="Avenir Next LT Pro"/>
          <w:color w:val="FFFFFF" w:themeColor="background1"/>
          <w:sz w:val="28"/>
          <w:szCs w:val="28"/>
        </w:rPr>
        <w:t>EVERYTHING</w:t>
      </w:r>
      <w:r w:rsidR="008C089B" w:rsidRPr="00F97155">
        <w:rPr>
          <w:rFonts w:ascii="Avenir Next LT Pro" w:hAnsi="Avenir Next LT Pro"/>
          <w:b/>
          <w:bCs/>
          <w:color w:val="FFFFFF" w:themeColor="background1"/>
          <w:sz w:val="28"/>
          <w:szCs w:val="28"/>
        </w:rPr>
        <w:t xml:space="preserve"> </w:t>
      </w:r>
      <w:r w:rsidR="008C089B" w:rsidRPr="00F97155">
        <w:rPr>
          <w:rFonts w:ascii="Avenir Next LT Pro" w:hAnsi="Avenir Next LT Pro"/>
          <w:color w:val="FFFFFF" w:themeColor="background1"/>
          <w:sz w:val="28"/>
          <w:szCs w:val="28"/>
        </w:rPr>
        <w:t>is Electronic</w:t>
      </w:r>
    </w:p>
    <w:p w14:paraId="5F009FCB" w14:textId="77777777" w:rsidR="009C1157" w:rsidRPr="00FA7988" w:rsidRDefault="00E3522E" w:rsidP="00FA7988">
      <w:pPr>
        <w:pStyle w:val="ListParagraph"/>
        <w:numPr>
          <w:ilvl w:val="0"/>
          <w:numId w:val="3"/>
        </w:numPr>
        <w:ind w:left="360"/>
        <w:rPr>
          <w:rFonts w:ascii="Avenir Next LT Pro" w:hAnsi="Avenir Next LT Pro"/>
        </w:rPr>
      </w:pPr>
      <w:r w:rsidRPr="00FA7988">
        <w:rPr>
          <w:rFonts w:ascii="Avenir Next LT Pro" w:hAnsi="Avenir Next LT Pro"/>
        </w:rPr>
        <w:t xml:space="preserve">All </w:t>
      </w:r>
      <w:proofErr w:type="spellStart"/>
      <w:r w:rsidRPr="00FA7988">
        <w:rPr>
          <w:rFonts w:ascii="Avenir Next LT Pro" w:hAnsi="Avenir Next LT Pro"/>
        </w:rPr>
        <w:t>reqs</w:t>
      </w:r>
      <w:proofErr w:type="spellEnd"/>
      <w:r w:rsidRPr="00FA7988">
        <w:rPr>
          <w:rFonts w:ascii="Avenir Next LT Pro" w:hAnsi="Avenir Next LT Pro"/>
        </w:rPr>
        <w:t xml:space="preserve"> and invoices </w:t>
      </w:r>
      <w:r w:rsidR="001A427C" w:rsidRPr="00FA7988">
        <w:rPr>
          <w:rFonts w:ascii="Avenir Next LT Pro" w:hAnsi="Avenir Next LT Pro"/>
        </w:rPr>
        <w:t>must</w:t>
      </w:r>
      <w:r w:rsidRPr="00FA7988">
        <w:rPr>
          <w:rFonts w:ascii="Avenir Next LT Pro" w:hAnsi="Avenir Next LT Pro"/>
        </w:rPr>
        <w:t xml:space="preserve"> be scanned or saved as </w:t>
      </w:r>
      <w:r w:rsidRPr="00835E8E">
        <w:rPr>
          <w:rFonts w:ascii="Avenir Next LT Pro" w:hAnsi="Avenir Next LT Pro"/>
          <w:u w:val="single"/>
        </w:rPr>
        <w:t>PDF</w:t>
      </w:r>
      <w:r w:rsidRPr="00FA7988">
        <w:rPr>
          <w:rFonts w:ascii="Avenir Next LT Pro" w:hAnsi="Avenir Next LT Pro"/>
          <w:color w:val="FFFFFF" w:themeColor="background1"/>
        </w:rPr>
        <w:t xml:space="preserve">s </w:t>
      </w:r>
      <w:hyperlink r:id="rId8" w:history="1">
        <w:r w:rsidRPr="008C089B">
          <w:rPr>
            <w:rStyle w:val="Hyperlink"/>
            <w:rFonts w:ascii="Avenir Next LT Pro" w:hAnsi="Avenir Next LT Pro"/>
            <w:color w:val="FFFFFF" w:themeColor="background1"/>
            <w:sz w:val="20"/>
            <w:szCs w:val="20"/>
            <w:highlight w:val="darkMagenta"/>
          </w:rPr>
          <w:t>(</w:t>
        </w:r>
        <w:r w:rsidR="009C1157" w:rsidRPr="008C089B">
          <w:rPr>
            <w:rStyle w:val="Hyperlink"/>
            <w:rFonts w:ascii="Avenir Next LT Pro" w:hAnsi="Avenir Next LT Pro"/>
            <w:color w:val="FFFFFF" w:themeColor="background1"/>
            <w:sz w:val="20"/>
            <w:szCs w:val="20"/>
            <w:highlight w:val="darkMagenta"/>
          </w:rPr>
          <w:t>save as pdf</w:t>
        </w:r>
        <w:r w:rsidRPr="008C089B">
          <w:rPr>
            <w:rStyle w:val="Hyperlink"/>
            <w:rFonts w:ascii="Avenir Next LT Pro" w:hAnsi="Avenir Next LT Pro"/>
            <w:color w:val="FFFFFF" w:themeColor="background1"/>
            <w:sz w:val="20"/>
            <w:szCs w:val="20"/>
            <w:highlight w:val="darkMagenta"/>
          </w:rPr>
          <w:t>)</w:t>
        </w:r>
      </w:hyperlink>
    </w:p>
    <w:p w14:paraId="35FF2343" w14:textId="77777777" w:rsidR="009C1157" w:rsidRPr="008C089B" w:rsidRDefault="001A427C" w:rsidP="00FA7988">
      <w:pPr>
        <w:pStyle w:val="ListParagraph"/>
        <w:numPr>
          <w:ilvl w:val="0"/>
          <w:numId w:val="3"/>
        </w:numPr>
        <w:ind w:left="360"/>
        <w:rPr>
          <w:rStyle w:val="Hyperlink"/>
          <w:rFonts w:ascii="Avenir Next LT Pro" w:hAnsi="Avenir Next LT Pro"/>
          <w:color w:val="auto"/>
          <w:sz w:val="20"/>
          <w:szCs w:val="20"/>
          <w:u w:val="none"/>
        </w:rPr>
      </w:pPr>
      <w:r w:rsidRPr="00FA7988">
        <w:rPr>
          <w:rFonts w:ascii="Avenir Next LT Pro" w:hAnsi="Avenir Next LT Pro"/>
        </w:rPr>
        <w:t>B</w:t>
      </w:r>
      <w:r w:rsidR="00E3522E" w:rsidRPr="00FA7988">
        <w:rPr>
          <w:rFonts w:ascii="Avenir Next LT Pro" w:hAnsi="Avenir Next LT Pro"/>
        </w:rPr>
        <w:t xml:space="preserve">ackup documentation </w:t>
      </w:r>
      <w:r w:rsidRPr="00FA7988">
        <w:rPr>
          <w:rFonts w:ascii="Avenir Next LT Pro" w:hAnsi="Avenir Next LT Pro"/>
        </w:rPr>
        <w:t>must be</w:t>
      </w:r>
      <w:r w:rsidR="00E3522E" w:rsidRPr="00FA7988">
        <w:rPr>
          <w:rFonts w:ascii="Avenir Next LT Pro" w:hAnsi="Avenir Next LT Pro"/>
        </w:rPr>
        <w:t xml:space="preserve"> attached to </w:t>
      </w:r>
      <w:proofErr w:type="spellStart"/>
      <w:r w:rsidR="00E3522E" w:rsidRPr="00FA7988">
        <w:rPr>
          <w:rFonts w:ascii="Avenir Next LT Pro" w:hAnsi="Avenir Next LT Pro"/>
        </w:rPr>
        <w:t>reqs</w:t>
      </w:r>
      <w:proofErr w:type="spellEnd"/>
      <w:r w:rsidR="00E3522E" w:rsidRPr="00FA7988">
        <w:rPr>
          <w:rFonts w:ascii="Avenir Next LT Pro" w:hAnsi="Avenir Next LT Pro"/>
        </w:rPr>
        <w:t>/invoices</w:t>
      </w:r>
      <w:r w:rsidRPr="00FA7988">
        <w:rPr>
          <w:rFonts w:ascii="Avenir Next LT Pro" w:hAnsi="Avenir Next LT Pro"/>
        </w:rPr>
        <w:t xml:space="preserve"> in one single pdf file</w:t>
      </w:r>
      <w:r w:rsidR="00E3522E" w:rsidRPr="00FA7988">
        <w:rPr>
          <w:rFonts w:ascii="Avenir Next LT Pro" w:hAnsi="Avenir Next LT Pro"/>
        </w:rPr>
        <w:t xml:space="preserve"> </w:t>
      </w:r>
      <w:r w:rsidR="00E3522E" w:rsidRPr="008C089B">
        <w:rPr>
          <w:rStyle w:val="Hyperlink"/>
          <w:rFonts w:ascii="Avenir Next LT Pro" w:hAnsi="Avenir Next LT Pro"/>
          <w:color w:val="FFFFFF" w:themeColor="background1"/>
          <w:sz w:val="20"/>
          <w:szCs w:val="20"/>
          <w:highlight w:val="darkMagenta"/>
        </w:rPr>
        <w:t>(</w:t>
      </w:r>
      <w:hyperlink r:id="rId9" w:history="1">
        <w:r w:rsidR="009C1157" w:rsidRPr="008C089B">
          <w:rPr>
            <w:rStyle w:val="Hyperlink"/>
            <w:rFonts w:ascii="Avenir Next LT Pro" w:hAnsi="Avenir Next LT Pro"/>
            <w:color w:val="FFFFFF" w:themeColor="background1"/>
            <w:sz w:val="20"/>
            <w:szCs w:val="20"/>
            <w:highlight w:val="darkMagenta"/>
          </w:rPr>
          <w:t>combine</w:t>
        </w:r>
      </w:hyperlink>
      <w:r w:rsidR="00E3522E" w:rsidRPr="008C089B">
        <w:rPr>
          <w:rStyle w:val="Hyperlink"/>
          <w:rFonts w:ascii="Avenir Next LT Pro" w:hAnsi="Avenir Next LT Pro"/>
          <w:color w:val="FFFFFF" w:themeColor="background1"/>
          <w:sz w:val="20"/>
          <w:szCs w:val="20"/>
          <w:highlight w:val="darkMagenta"/>
        </w:rPr>
        <w:t>)</w:t>
      </w:r>
    </w:p>
    <w:p w14:paraId="17F88620" w14:textId="77777777" w:rsidR="00E3522E" w:rsidRPr="00FA7988" w:rsidRDefault="00E3522E" w:rsidP="00FA7988">
      <w:pPr>
        <w:pStyle w:val="ListParagraph"/>
        <w:numPr>
          <w:ilvl w:val="0"/>
          <w:numId w:val="3"/>
        </w:numPr>
        <w:ind w:left="360"/>
        <w:rPr>
          <w:rFonts w:ascii="Avenir Next LT Pro" w:hAnsi="Avenir Next LT Pro"/>
        </w:rPr>
      </w:pPr>
      <w:r w:rsidRPr="00FA7988">
        <w:rPr>
          <w:rFonts w:ascii="Avenir Next LT Pro" w:hAnsi="Avenir Next LT Pro"/>
        </w:rPr>
        <w:t xml:space="preserve">Approvers </w:t>
      </w:r>
      <w:r w:rsidR="001A427C" w:rsidRPr="00FA7988">
        <w:rPr>
          <w:rFonts w:ascii="Avenir Next LT Pro" w:hAnsi="Avenir Next LT Pro"/>
        </w:rPr>
        <w:t>must</w:t>
      </w:r>
      <w:r w:rsidRPr="00FA7988">
        <w:rPr>
          <w:rFonts w:ascii="Avenir Next LT Pro" w:hAnsi="Avenir Next LT Pro"/>
        </w:rPr>
        <w:t xml:space="preserve"> </w:t>
      </w:r>
      <w:proofErr w:type="spellStart"/>
      <w:r w:rsidRPr="00835E8E">
        <w:rPr>
          <w:rFonts w:ascii="Avenir Next LT Pro" w:hAnsi="Avenir Next LT Pro"/>
          <w:u w:val="single"/>
        </w:rPr>
        <w:t>eSign</w:t>
      </w:r>
      <w:proofErr w:type="spellEnd"/>
      <w:r w:rsidRPr="00FA7988">
        <w:rPr>
          <w:rFonts w:ascii="Avenir Next LT Pro" w:hAnsi="Avenir Next LT Pro"/>
        </w:rPr>
        <w:t xml:space="preserve"> the </w:t>
      </w:r>
      <w:proofErr w:type="spellStart"/>
      <w:r w:rsidRPr="00FA7988">
        <w:rPr>
          <w:rFonts w:ascii="Avenir Next LT Pro" w:hAnsi="Avenir Next LT Pro"/>
        </w:rPr>
        <w:t>reqs</w:t>
      </w:r>
      <w:proofErr w:type="spellEnd"/>
      <w:r w:rsidRPr="00FA7988">
        <w:rPr>
          <w:rFonts w:ascii="Avenir Next LT Pro" w:hAnsi="Avenir Next LT Pro"/>
        </w:rPr>
        <w:t xml:space="preserve">/invoices based on approval thresholds </w:t>
      </w:r>
      <w:r w:rsidRPr="008C089B">
        <w:rPr>
          <w:rStyle w:val="Hyperlink"/>
          <w:rFonts w:ascii="Avenir Next LT Pro" w:hAnsi="Avenir Next LT Pro"/>
          <w:color w:val="FFFFFF" w:themeColor="background1"/>
          <w:sz w:val="20"/>
          <w:szCs w:val="20"/>
          <w:highlight w:val="darkMagenta"/>
        </w:rPr>
        <w:t>(</w:t>
      </w:r>
      <w:proofErr w:type="spellStart"/>
      <w:r w:rsidR="009C1157" w:rsidRPr="008C089B">
        <w:rPr>
          <w:rStyle w:val="Hyperlink"/>
          <w:rFonts w:ascii="Avenir Next LT Pro" w:hAnsi="Avenir Next LT Pro"/>
          <w:color w:val="FFFFFF" w:themeColor="background1"/>
          <w:sz w:val="20"/>
          <w:szCs w:val="20"/>
          <w:highlight w:val="darkMagenta"/>
        </w:rPr>
        <w:fldChar w:fldCharType="begin"/>
      </w:r>
      <w:r w:rsidR="009C1157" w:rsidRPr="008C089B">
        <w:rPr>
          <w:rStyle w:val="Hyperlink"/>
          <w:rFonts w:ascii="Avenir Next LT Pro" w:hAnsi="Avenir Next LT Pro"/>
          <w:color w:val="FFFFFF" w:themeColor="background1"/>
          <w:sz w:val="20"/>
          <w:szCs w:val="20"/>
          <w:highlight w:val="darkMagenta"/>
        </w:rPr>
        <w:instrText xml:space="preserve"> HYPERLINK "https://acrobat.adobe.com/us/en/acrobat/how-to/fill-sign-pdf-forms-electronically.html" </w:instrText>
      </w:r>
      <w:r w:rsidR="009C1157" w:rsidRPr="008C089B">
        <w:rPr>
          <w:rStyle w:val="Hyperlink"/>
          <w:rFonts w:ascii="Avenir Next LT Pro" w:hAnsi="Avenir Next LT Pro"/>
          <w:color w:val="FFFFFF" w:themeColor="background1"/>
          <w:sz w:val="20"/>
          <w:szCs w:val="20"/>
          <w:highlight w:val="darkMagenta"/>
        </w:rPr>
        <w:fldChar w:fldCharType="separate"/>
      </w:r>
      <w:r w:rsidR="009C1157" w:rsidRPr="008C089B">
        <w:rPr>
          <w:rStyle w:val="Hyperlink"/>
          <w:rFonts w:ascii="Avenir Next LT Pro" w:hAnsi="Avenir Next LT Pro"/>
          <w:color w:val="FFFFFF" w:themeColor="background1"/>
          <w:sz w:val="20"/>
          <w:szCs w:val="20"/>
          <w:highlight w:val="darkMagenta"/>
        </w:rPr>
        <w:t>esign</w:t>
      </w:r>
      <w:proofErr w:type="spellEnd"/>
      <w:r w:rsidR="009C1157" w:rsidRPr="008C089B">
        <w:rPr>
          <w:rStyle w:val="Hyperlink"/>
          <w:rFonts w:ascii="Avenir Next LT Pro" w:hAnsi="Avenir Next LT Pro"/>
          <w:color w:val="FFFFFF" w:themeColor="background1"/>
          <w:sz w:val="20"/>
          <w:szCs w:val="20"/>
          <w:highlight w:val="darkMagenta"/>
        </w:rPr>
        <w:fldChar w:fldCharType="end"/>
      </w:r>
      <w:r w:rsidRPr="00FA7988">
        <w:rPr>
          <w:rStyle w:val="Hyperlink"/>
          <w:rFonts w:ascii="Avenir Next LT Pro" w:hAnsi="Avenir Next LT Pro"/>
          <w:color w:val="FFFFFF" w:themeColor="background1"/>
          <w:highlight w:val="darkMagenta"/>
        </w:rPr>
        <w:t>)</w:t>
      </w:r>
    </w:p>
    <w:p w14:paraId="343E49B9" w14:textId="77777777" w:rsidR="009C1157" w:rsidRPr="00FA7988" w:rsidRDefault="009C1157" w:rsidP="00FA7988">
      <w:pPr>
        <w:pStyle w:val="ListParagraph"/>
        <w:ind w:left="360"/>
        <w:rPr>
          <w:rStyle w:val="Hyperlink"/>
          <w:rFonts w:ascii="Avenir Next LT Pro" w:hAnsi="Avenir Next LT Pro"/>
          <w:i/>
          <w:iCs/>
          <w:color w:val="auto"/>
          <w:sz w:val="10"/>
          <w:szCs w:val="10"/>
          <w:u w:val="none"/>
        </w:rPr>
      </w:pPr>
    </w:p>
    <w:p w14:paraId="549F1EB7" w14:textId="37DA4961" w:rsidR="00E3522E" w:rsidRDefault="006B6B55" w:rsidP="00FA7988">
      <w:pPr>
        <w:pStyle w:val="ListParagraph"/>
        <w:ind w:left="360"/>
        <w:rPr>
          <w:rStyle w:val="Hyperlink"/>
          <w:rFonts w:ascii="Avenir Next LT Pro" w:hAnsi="Avenir Next LT Pro"/>
          <w:i/>
          <w:iCs/>
          <w:color w:val="7030A0"/>
          <w:sz w:val="18"/>
          <w:szCs w:val="18"/>
          <w:u w:val="none"/>
        </w:rPr>
      </w:pPr>
      <w:r w:rsidRPr="00D614D7">
        <w:rPr>
          <w:rStyle w:val="Hyperlink"/>
          <w:rFonts w:ascii="Avenir Next LT Pro" w:hAnsi="Avenir Next LT Pro"/>
          <w:i/>
          <w:iCs/>
          <w:color w:val="7030A0"/>
          <w:sz w:val="18"/>
          <w:szCs w:val="18"/>
          <w:u w:val="none"/>
        </w:rPr>
        <w:t xml:space="preserve">(if you do not have Adobe </w:t>
      </w:r>
      <w:r w:rsidR="009C1157" w:rsidRPr="00D614D7">
        <w:rPr>
          <w:rStyle w:val="Hyperlink"/>
          <w:rFonts w:ascii="Avenir Next LT Pro" w:hAnsi="Avenir Next LT Pro"/>
          <w:i/>
          <w:iCs/>
          <w:color w:val="7030A0"/>
          <w:sz w:val="18"/>
          <w:szCs w:val="18"/>
          <w:u w:val="none"/>
        </w:rPr>
        <w:t>A</w:t>
      </w:r>
      <w:r w:rsidRPr="00D614D7">
        <w:rPr>
          <w:rStyle w:val="Hyperlink"/>
          <w:rFonts w:ascii="Avenir Next LT Pro" w:hAnsi="Avenir Next LT Pro"/>
          <w:i/>
          <w:iCs/>
          <w:color w:val="7030A0"/>
          <w:sz w:val="18"/>
          <w:szCs w:val="18"/>
          <w:u w:val="none"/>
        </w:rPr>
        <w:t xml:space="preserve">crobat, </w:t>
      </w:r>
      <w:r w:rsidR="009C1157" w:rsidRPr="00D614D7">
        <w:rPr>
          <w:rStyle w:val="Hyperlink"/>
          <w:rFonts w:ascii="Avenir Next LT Pro" w:hAnsi="Avenir Next LT Pro"/>
          <w:i/>
          <w:iCs/>
          <w:color w:val="7030A0"/>
          <w:sz w:val="18"/>
          <w:szCs w:val="18"/>
          <w:u w:val="none"/>
        </w:rPr>
        <w:t xml:space="preserve">please </w:t>
      </w:r>
      <w:r w:rsidR="00946D43">
        <w:rPr>
          <w:rStyle w:val="Hyperlink"/>
          <w:rFonts w:ascii="Avenir Next LT Pro" w:hAnsi="Avenir Next LT Pro"/>
          <w:i/>
          <w:iCs/>
          <w:color w:val="7030A0"/>
          <w:sz w:val="18"/>
          <w:szCs w:val="18"/>
          <w:u w:val="none"/>
        </w:rPr>
        <w:t>send</w:t>
      </w:r>
      <w:r w:rsidRPr="00D614D7">
        <w:rPr>
          <w:rStyle w:val="Hyperlink"/>
          <w:rFonts w:ascii="Avenir Next LT Pro" w:hAnsi="Avenir Next LT Pro"/>
          <w:i/>
          <w:iCs/>
          <w:color w:val="7030A0"/>
          <w:sz w:val="18"/>
          <w:szCs w:val="18"/>
          <w:u w:val="none"/>
        </w:rPr>
        <w:t xml:space="preserve"> all associated documents to the correct approver – they should be able to combine them all prior to e-signing).</w:t>
      </w:r>
    </w:p>
    <w:p w14:paraId="08C3F77E" w14:textId="77777777" w:rsidR="00F97155" w:rsidRPr="00D614D7" w:rsidRDefault="00F97155" w:rsidP="00FA7988">
      <w:pPr>
        <w:pStyle w:val="ListParagraph"/>
        <w:ind w:left="360"/>
        <w:rPr>
          <w:rStyle w:val="Hyperlink"/>
          <w:rFonts w:ascii="Avenir Next LT Pro" w:hAnsi="Avenir Next LT Pro"/>
          <w:i/>
          <w:iCs/>
          <w:color w:val="7030A0"/>
          <w:sz w:val="18"/>
          <w:szCs w:val="18"/>
          <w:u w:val="none"/>
        </w:rPr>
      </w:pPr>
    </w:p>
    <w:p w14:paraId="776A2A85" w14:textId="77777777" w:rsidR="00FA7988" w:rsidRPr="00FA7988" w:rsidRDefault="00FA7988" w:rsidP="00FA7988">
      <w:pPr>
        <w:pStyle w:val="ListParagraph"/>
        <w:ind w:left="360"/>
        <w:rPr>
          <w:rFonts w:ascii="Avenir Next LT Pro" w:hAnsi="Avenir Next LT Pro"/>
          <w:i/>
          <w:iCs/>
          <w:sz w:val="20"/>
          <w:szCs w:val="20"/>
        </w:rPr>
      </w:pPr>
    </w:p>
    <w:p w14:paraId="3EEE1A91" w14:textId="77777777" w:rsidR="00E3522E" w:rsidRPr="00F97155" w:rsidRDefault="00E3522E" w:rsidP="007E5079">
      <w:pPr>
        <w:pStyle w:val="ListParagraph"/>
        <w:numPr>
          <w:ilvl w:val="0"/>
          <w:numId w:val="1"/>
        </w:numPr>
        <w:shd w:val="clear" w:color="auto" w:fill="44546A" w:themeFill="text2"/>
        <w:spacing w:after="0"/>
        <w:ind w:left="360"/>
        <w:rPr>
          <w:rFonts w:ascii="Avenir Next LT Pro" w:hAnsi="Avenir Next LT Pro"/>
          <w:b/>
          <w:bCs/>
          <w:color w:val="FFFFFF" w:themeColor="background1"/>
          <w:sz w:val="28"/>
          <w:szCs w:val="28"/>
        </w:rPr>
      </w:pPr>
      <w:r w:rsidRPr="00F97155">
        <w:rPr>
          <w:rFonts w:ascii="Avenir Next LT Pro" w:hAnsi="Avenir Next LT Pro"/>
          <w:b/>
          <w:bCs/>
          <w:color w:val="FFFFFF" w:themeColor="background1"/>
          <w:sz w:val="28"/>
          <w:szCs w:val="28"/>
        </w:rPr>
        <w:t>COVER SHEETS</w:t>
      </w:r>
    </w:p>
    <w:p w14:paraId="4F7DF608" w14:textId="77777777" w:rsidR="0012071F" w:rsidRPr="00FA7988" w:rsidRDefault="00E3522E" w:rsidP="00FA7988">
      <w:pPr>
        <w:pStyle w:val="ListParagraph"/>
        <w:numPr>
          <w:ilvl w:val="0"/>
          <w:numId w:val="4"/>
        </w:numPr>
        <w:ind w:left="360"/>
        <w:rPr>
          <w:rFonts w:ascii="Avenir Next LT Pro" w:hAnsi="Avenir Next LT Pro"/>
        </w:rPr>
      </w:pPr>
      <w:r w:rsidRPr="00FA7988">
        <w:rPr>
          <w:rFonts w:ascii="Avenir Next LT Pro" w:hAnsi="Avenir Next LT Pro"/>
        </w:rPr>
        <w:t xml:space="preserve">All </w:t>
      </w:r>
      <w:proofErr w:type="spellStart"/>
      <w:r w:rsidRPr="00FA7988">
        <w:rPr>
          <w:rFonts w:ascii="Avenir Next LT Pro" w:hAnsi="Avenir Next LT Pro"/>
        </w:rPr>
        <w:t>reqs</w:t>
      </w:r>
      <w:proofErr w:type="spellEnd"/>
      <w:r w:rsidRPr="00FA7988">
        <w:rPr>
          <w:rFonts w:ascii="Avenir Next LT Pro" w:hAnsi="Avenir Next LT Pro"/>
        </w:rPr>
        <w:t xml:space="preserve"> and invoices must have a cover sheet</w:t>
      </w:r>
      <w:r w:rsidR="0012071F" w:rsidRPr="00FA7988">
        <w:rPr>
          <w:rFonts w:ascii="Avenir Next LT Pro" w:hAnsi="Avenir Next LT Pro"/>
        </w:rPr>
        <w:t xml:space="preserve">. </w:t>
      </w:r>
    </w:p>
    <w:p w14:paraId="2E546414" w14:textId="77777777" w:rsidR="0012071F" w:rsidRPr="00FA7988" w:rsidRDefault="0012071F" w:rsidP="00FA7988">
      <w:pPr>
        <w:pStyle w:val="ListParagraph"/>
        <w:ind w:left="360"/>
        <w:rPr>
          <w:rFonts w:ascii="Avenir Next LT Pro" w:hAnsi="Avenir Next LT Pro"/>
        </w:rPr>
        <w:sectPr w:rsidR="0012071F" w:rsidRPr="00FA7988">
          <w:headerReference w:type="default" r:id="rId10"/>
          <w:pgSz w:w="12240" w:h="15840"/>
          <w:pgMar w:top="1440" w:right="1440" w:bottom="1440" w:left="1440" w:header="720" w:footer="720" w:gutter="0"/>
          <w:cols w:space="720"/>
          <w:docGrid w:linePitch="360"/>
        </w:sectPr>
      </w:pPr>
    </w:p>
    <w:p w14:paraId="76901E91" w14:textId="77777777" w:rsidR="0012071F" w:rsidRPr="00FA7988" w:rsidRDefault="00E3522E" w:rsidP="00FA7988">
      <w:pPr>
        <w:pStyle w:val="ListParagraph"/>
        <w:numPr>
          <w:ilvl w:val="0"/>
          <w:numId w:val="4"/>
        </w:numPr>
        <w:ind w:left="360"/>
        <w:rPr>
          <w:rFonts w:ascii="Avenir Next LT Pro" w:hAnsi="Avenir Next LT Pro"/>
        </w:rPr>
      </w:pPr>
      <w:r w:rsidRPr="00FA7988">
        <w:rPr>
          <w:rFonts w:ascii="Avenir Next LT Pro" w:hAnsi="Avenir Next LT Pro"/>
        </w:rPr>
        <w:t>Req Cover sheet is here</w:t>
      </w:r>
      <w:r w:rsidR="0012071F" w:rsidRPr="00FA7988">
        <w:rPr>
          <w:rFonts w:ascii="Avenir Next LT Pro" w:hAnsi="Avenir Next LT Pro"/>
        </w:rPr>
        <w:t>:</w:t>
      </w:r>
    </w:p>
    <w:p w14:paraId="11F18F93" w14:textId="76FA7F27" w:rsidR="00E3522E" w:rsidRPr="00FA7988" w:rsidRDefault="009C1157" w:rsidP="00D614D7">
      <w:pPr>
        <w:pStyle w:val="ListParagraph"/>
        <w:spacing w:after="0"/>
        <w:ind w:left="360"/>
        <w:rPr>
          <w:rFonts w:ascii="Avenir Next LT Pro" w:hAnsi="Avenir Next LT Pro"/>
        </w:rPr>
      </w:pPr>
      <w:r w:rsidRPr="00FA7988">
        <w:rPr>
          <w:rFonts w:ascii="Avenir Next LT Pro" w:hAnsi="Avenir Next LT Pro"/>
        </w:rPr>
        <w:t xml:space="preserve"> </w:t>
      </w:r>
      <w:bookmarkStart w:id="0" w:name="_MON_1645969853"/>
      <w:bookmarkEnd w:id="0"/>
      <w:r w:rsidR="00D614D7" w:rsidRPr="00D614D7">
        <w:rPr>
          <w:rFonts w:ascii="Avenir Next LT Pro" w:hAnsi="Avenir Next LT Pro"/>
          <w:sz w:val="18"/>
          <w:szCs w:val="18"/>
          <w:highlight w:val="yellow"/>
        </w:rPr>
        <w:object w:dxaOrig="1386" w:dyaOrig="897" w14:anchorId="45A4D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pt;height:51.05pt" o:ole="">
            <v:imagedata r:id="rId11" o:title=""/>
          </v:shape>
          <o:OLEObject Type="Embed" ProgID="Word.Document.12" ShapeID="_x0000_i1025" DrawAspect="Icon" ObjectID="_1650055039" r:id="rId12">
            <o:FieldCodes>\s</o:FieldCodes>
          </o:OLEObject>
        </w:object>
      </w:r>
      <w:r w:rsidRPr="00FA7988">
        <w:rPr>
          <w:rFonts w:ascii="Avenir Next LT Pro" w:hAnsi="Avenir Next LT Pro"/>
          <w:sz w:val="18"/>
          <w:szCs w:val="18"/>
        </w:rPr>
        <w:t xml:space="preserve"> </w:t>
      </w:r>
    </w:p>
    <w:p w14:paraId="7B1DA748" w14:textId="77777777" w:rsidR="00835E8E" w:rsidRPr="00D614D7" w:rsidRDefault="00835E8E" w:rsidP="00835E8E">
      <w:pPr>
        <w:spacing w:after="0"/>
        <w:ind w:left="360"/>
        <w:rPr>
          <w:rFonts w:ascii="Avenir Next LT Pro" w:hAnsi="Avenir Next LT Pro"/>
          <w:i/>
          <w:iCs/>
          <w:color w:val="7030A0"/>
          <w:sz w:val="18"/>
          <w:szCs w:val="18"/>
        </w:rPr>
      </w:pPr>
      <w:r w:rsidRPr="00D614D7">
        <w:rPr>
          <w:rFonts w:ascii="Avenir Next LT Pro" w:hAnsi="Avenir Next LT Pro"/>
          <w:i/>
          <w:iCs/>
          <w:color w:val="7030A0"/>
          <w:sz w:val="18"/>
          <w:szCs w:val="18"/>
        </w:rPr>
        <w:t>(double click to open</w:t>
      </w:r>
    </w:p>
    <w:p w14:paraId="3BA76DCB" w14:textId="77777777" w:rsidR="00835E8E" w:rsidRPr="00D614D7" w:rsidRDefault="00835E8E" w:rsidP="00835E8E">
      <w:pPr>
        <w:spacing w:after="0"/>
        <w:ind w:left="360"/>
        <w:rPr>
          <w:rFonts w:ascii="Avenir Next LT Pro" w:hAnsi="Avenir Next LT Pro"/>
          <w:i/>
          <w:iCs/>
          <w:color w:val="7030A0"/>
          <w:sz w:val="18"/>
          <w:szCs w:val="18"/>
        </w:rPr>
      </w:pPr>
      <w:r w:rsidRPr="00D614D7">
        <w:rPr>
          <w:rFonts w:ascii="Avenir Next LT Pro" w:hAnsi="Avenir Next LT Pro"/>
          <w:i/>
          <w:iCs/>
          <w:color w:val="7030A0"/>
          <w:sz w:val="18"/>
          <w:szCs w:val="18"/>
        </w:rPr>
        <w:t>save locally to use)</w:t>
      </w:r>
    </w:p>
    <w:p w14:paraId="212BC94F" w14:textId="77777777" w:rsidR="00835E8E" w:rsidRDefault="00835E8E" w:rsidP="00FA7988">
      <w:pPr>
        <w:pStyle w:val="ListParagraph"/>
        <w:ind w:left="360"/>
        <w:rPr>
          <w:rFonts w:ascii="Avenir Next LT Pro" w:hAnsi="Avenir Next LT Pro"/>
        </w:rPr>
      </w:pPr>
    </w:p>
    <w:p w14:paraId="27D696E5" w14:textId="77777777" w:rsidR="00E3522E" w:rsidRPr="00FA7988" w:rsidRDefault="00E3522E" w:rsidP="00FA7988">
      <w:pPr>
        <w:pStyle w:val="ListParagraph"/>
        <w:ind w:left="360"/>
        <w:rPr>
          <w:rFonts w:ascii="Avenir Next LT Pro" w:hAnsi="Avenir Next LT Pro"/>
        </w:rPr>
      </w:pPr>
      <w:r w:rsidRPr="00FA7988">
        <w:rPr>
          <w:rFonts w:ascii="Avenir Next LT Pro" w:hAnsi="Avenir Next LT Pro"/>
        </w:rPr>
        <w:t>Invoice Cover sheet is here</w:t>
      </w:r>
      <w:r w:rsidR="0012071F" w:rsidRPr="00FA7988">
        <w:rPr>
          <w:rFonts w:ascii="Avenir Next LT Pro" w:hAnsi="Avenir Next LT Pro"/>
        </w:rPr>
        <w:t>:</w:t>
      </w:r>
    </w:p>
    <w:bookmarkStart w:id="1" w:name="_MON_1645969877"/>
    <w:bookmarkEnd w:id="1"/>
    <w:p w14:paraId="6E6795B2" w14:textId="77777777" w:rsidR="0012071F" w:rsidRPr="00FA7988" w:rsidRDefault="0012071F" w:rsidP="00D614D7">
      <w:pPr>
        <w:pStyle w:val="ListParagraph"/>
        <w:spacing w:after="0"/>
        <w:ind w:left="360"/>
        <w:rPr>
          <w:rFonts w:ascii="Avenir Next LT Pro" w:hAnsi="Avenir Next LT Pro"/>
        </w:rPr>
      </w:pPr>
      <w:r w:rsidRPr="00FA7988">
        <w:rPr>
          <w:rFonts w:ascii="Avenir Next LT Pro" w:hAnsi="Avenir Next LT Pro"/>
          <w:highlight w:val="yellow"/>
        </w:rPr>
        <w:object w:dxaOrig="1535" w:dyaOrig="993" w14:anchorId="5F2DCFDF">
          <v:shape id="_x0000_i1026" type="#_x0000_t75" style="width:79.55pt;height:50.25pt" o:ole="">
            <v:imagedata r:id="rId13" o:title=""/>
          </v:shape>
          <o:OLEObject Type="Embed" ProgID="Word.Document.12" ShapeID="_x0000_i1026" DrawAspect="Icon" ObjectID="_1650055040" r:id="rId14">
            <o:FieldCodes>\s</o:FieldCodes>
          </o:OLEObject>
        </w:object>
      </w:r>
    </w:p>
    <w:p w14:paraId="16E6CAF2" w14:textId="77777777" w:rsidR="00835E8E" w:rsidRPr="00D614D7" w:rsidRDefault="00835E8E" w:rsidP="00835E8E">
      <w:pPr>
        <w:spacing w:after="0"/>
        <w:ind w:left="360"/>
        <w:rPr>
          <w:rFonts w:ascii="Avenir Next LT Pro" w:hAnsi="Avenir Next LT Pro"/>
          <w:i/>
          <w:iCs/>
          <w:color w:val="7030A0"/>
          <w:sz w:val="18"/>
          <w:szCs w:val="18"/>
        </w:rPr>
      </w:pPr>
      <w:r w:rsidRPr="00D614D7">
        <w:rPr>
          <w:rFonts w:ascii="Avenir Next LT Pro" w:hAnsi="Avenir Next LT Pro"/>
          <w:i/>
          <w:iCs/>
          <w:color w:val="7030A0"/>
          <w:sz w:val="18"/>
          <w:szCs w:val="18"/>
        </w:rPr>
        <w:t>(double click to open</w:t>
      </w:r>
    </w:p>
    <w:p w14:paraId="2F04745E" w14:textId="77777777" w:rsidR="00835E8E" w:rsidRPr="00D614D7" w:rsidRDefault="00835E8E" w:rsidP="00835E8E">
      <w:pPr>
        <w:spacing w:after="0"/>
        <w:ind w:left="360"/>
        <w:rPr>
          <w:rFonts w:ascii="Avenir Next LT Pro" w:hAnsi="Avenir Next LT Pro"/>
          <w:i/>
          <w:iCs/>
          <w:color w:val="7030A0"/>
          <w:sz w:val="18"/>
          <w:szCs w:val="18"/>
        </w:rPr>
      </w:pPr>
      <w:r w:rsidRPr="00D614D7">
        <w:rPr>
          <w:rFonts w:ascii="Avenir Next LT Pro" w:hAnsi="Avenir Next LT Pro"/>
          <w:i/>
          <w:iCs/>
          <w:color w:val="7030A0"/>
          <w:sz w:val="18"/>
          <w:szCs w:val="18"/>
        </w:rPr>
        <w:t>save locally to use)</w:t>
      </w:r>
    </w:p>
    <w:p w14:paraId="2EDE7908" w14:textId="77777777" w:rsidR="00835E8E" w:rsidRPr="00D614D7" w:rsidRDefault="00835E8E" w:rsidP="00D614D7">
      <w:pPr>
        <w:rPr>
          <w:rFonts w:ascii="Avenir Next LT Pro" w:hAnsi="Avenir Next LT Pro"/>
        </w:rPr>
        <w:sectPr w:rsidR="00835E8E" w:rsidRPr="00D614D7" w:rsidSect="0012071F">
          <w:type w:val="continuous"/>
          <w:pgSz w:w="12240" w:h="15840"/>
          <w:pgMar w:top="1440" w:right="1440" w:bottom="1440" w:left="1440" w:header="720" w:footer="720" w:gutter="0"/>
          <w:cols w:num="2" w:space="720"/>
          <w:docGrid w:linePitch="360"/>
        </w:sectPr>
      </w:pPr>
    </w:p>
    <w:p w14:paraId="27D5E38D" w14:textId="77777777" w:rsidR="00117B97" w:rsidRPr="00FA7988" w:rsidRDefault="00E3522E" w:rsidP="00FA7988">
      <w:pPr>
        <w:pStyle w:val="ListParagraph"/>
        <w:numPr>
          <w:ilvl w:val="0"/>
          <w:numId w:val="4"/>
        </w:numPr>
        <w:ind w:left="360"/>
        <w:rPr>
          <w:rFonts w:ascii="Avenir Next LT Pro" w:hAnsi="Avenir Next LT Pro"/>
        </w:rPr>
      </w:pPr>
      <w:r w:rsidRPr="00FA7988">
        <w:rPr>
          <w:rFonts w:ascii="Avenir Next LT Pro" w:hAnsi="Avenir Next LT Pro"/>
        </w:rPr>
        <w:t>These coversheets must be</w:t>
      </w:r>
      <w:r w:rsidR="00117B97" w:rsidRPr="00FA7988">
        <w:rPr>
          <w:rFonts w:ascii="Avenir Next LT Pro" w:hAnsi="Avenir Next LT Pro"/>
        </w:rPr>
        <w:t>:</w:t>
      </w:r>
    </w:p>
    <w:p w14:paraId="4555D0A8" w14:textId="77777777" w:rsidR="00377703" w:rsidRDefault="00377703" w:rsidP="00377703">
      <w:pPr>
        <w:pStyle w:val="ListParagraph"/>
        <w:numPr>
          <w:ilvl w:val="1"/>
          <w:numId w:val="5"/>
        </w:numPr>
        <w:rPr>
          <w:rFonts w:ascii="Avenir Next LT Pro" w:hAnsi="Avenir Next LT Pro"/>
        </w:rPr>
      </w:pPr>
      <w:r w:rsidRPr="00377703">
        <w:rPr>
          <w:rFonts w:ascii="Avenir Next LT Pro" w:hAnsi="Avenir Next LT Pro"/>
          <w:u w:val="single"/>
        </w:rPr>
        <w:t>Cover sheets should be descriptive enough to stand on their own</w:t>
      </w:r>
      <w:r w:rsidRPr="00377703">
        <w:rPr>
          <w:rFonts w:ascii="Avenir Next LT Pro" w:hAnsi="Avenir Next LT Pro"/>
        </w:rPr>
        <w:t xml:space="preserve"> and explain the request to a person with no knowledge of facilities management or construction.</w:t>
      </w:r>
    </w:p>
    <w:p w14:paraId="6D726EB7" w14:textId="77777777" w:rsidR="00377703" w:rsidRDefault="00E3522E" w:rsidP="00377703">
      <w:pPr>
        <w:pStyle w:val="ListParagraph"/>
        <w:numPr>
          <w:ilvl w:val="1"/>
          <w:numId w:val="5"/>
        </w:numPr>
        <w:rPr>
          <w:rFonts w:ascii="Avenir Next LT Pro" w:hAnsi="Avenir Next LT Pro"/>
        </w:rPr>
      </w:pPr>
      <w:r w:rsidRPr="00377703">
        <w:rPr>
          <w:rFonts w:ascii="Avenir Next LT Pro" w:hAnsi="Avenir Next LT Pro"/>
        </w:rPr>
        <w:t>saved as pdfs</w:t>
      </w:r>
      <w:r w:rsidR="008C089B" w:rsidRPr="00377703">
        <w:rPr>
          <w:rFonts w:ascii="Avenir Next LT Pro" w:hAnsi="Avenir Next LT Pro"/>
        </w:rPr>
        <w:t>,</w:t>
      </w:r>
    </w:p>
    <w:p w14:paraId="2D3CAB35" w14:textId="77777777" w:rsidR="00377703" w:rsidRDefault="00E3522E" w:rsidP="00377703">
      <w:pPr>
        <w:pStyle w:val="ListParagraph"/>
        <w:numPr>
          <w:ilvl w:val="1"/>
          <w:numId w:val="5"/>
        </w:numPr>
        <w:rPr>
          <w:rFonts w:ascii="Avenir Next LT Pro" w:hAnsi="Avenir Next LT Pro"/>
        </w:rPr>
      </w:pPr>
      <w:r w:rsidRPr="00377703">
        <w:rPr>
          <w:rFonts w:ascii="Avenir Next LT Pro" w:hAnsi="Avenir Next LT Pro"/>
        </w:rPr>
        <w:t xml:space="preserve">attached to backup documentation, </w:t>
      </w:r>
    </w:p>
    <w:p w14:paraId="4FCE7B6E" w14:textId="3F61FD3C" w:rsidR="00377703" w:rsidRDefault="00E3522E" w:rsidP="00377703">
      <w:pPr>
        <w:pStyle w:val="ListParagraph"/>
        <w:numPr>
          <w:ilvl w:val="1"/>
          <w:numId w:val="5"/>
        </w:numPr>
        <w:rPr>
          <w:rFonts w:ascii="Avenir Next LT Pro" w:hAnsi="Avenir Next LT Pro"/>
        </w:rPr>
      </w:pPr>
      <w:r w:rsidRPr="00377703">
        <w:rPr>
          <w:rFonts w:ascii="Avenir Next LT Pro" w:hAnsi="Avenir Next LT Pro"/>
        </w:rPr>
        <w:t xml:space="preserve">e-signed by the correct approver, and </w:t>
      </w:r>
    </w:p>
    <w:p w14:paraId="50EC8AED" w14:textId="39D587FB" w:rsidR="00E3522E" w:rsidRPr="00377703" w:rsidRDefault="00E3522E" w:rsidP="00377703">
      <w:pPr>
        <w:pStyle w:val="ListParagraph"/>
        <w:numPr>
          <w:ilvl w:val="1"/>
          <w:numId w:val="5"/>
        </w:numPr>
        <w:rPr>
          <w:rFonts w:ascii="Avenir Next LT Pro" w:hAnsi="Avenir Next LT Pro"/>
        </w:rPr>
      </w:pPr>
      <w:r w:rsidRPr="00377703">
        <w:rPr>
          <w:rFonts w:ascii="Avenir Next LT Pro" w:hAnsi="Avenir Next LT Pro"/>
        </w:rPr>
        <w:t xml:space="preserve">submitted electronically. </w:t>
      </w:r>
    </w:p>
    <w:p w14:paraId="7C758979" w14:textId="77777777" w:rsidR="00F97155" w:rsidRDefault="00F97155" w:rsidP="00F97155">
      <w:pPr>
        <w:pStyle w:val="ListParagraph"/>
        <w:tabs>
          <w:tab w:val="left" w:pos="720"/>
        </w:tabs>
        <w:rPr>
          <w:rFonts w:ascii="Avenir Next LT Pro" w:hAnsi="Avenir Next LT Pro"/>
        </w:rPr>
      </w:pPr>
    </w:p>
    <w:p w14:paraId="1D9A838A" w14:textId="77777777" w:rsidR="008C089B" w:rsidRDefault="008C089B" w:rsidP="008C089B">
      <w:pPr>
        <w:pStyle w:val="ListParagraph"/>
        <w:tabs>
          <w:tab w:val="left" w:pos="720"/>
        </w:tabs>
        <w:rPr>
          <w:rFonts w:ascii="Avenir Next LT Pro" w:hAnsi="Avenir Next LT Pro"/>
        </w:rPr>
      </w:pPr>
    </w:p>
    <w:p w14:paraId="4BB4FCA7" w14:textId="77777777" w:rsidR="008C089B" w:rsidRPr="00F97155" w:rsidRDefault="008C089B" w:rsidP="007E5079">
      <w:pPr>
        <w:pStyle w:val="ListParagraph"/>
        <w:numPr>
          <w:ilvl w:val="0"/>
          <w:numId w:val="1"/>
        </w:numPr>
        <w:shd w:val="clear" w:color="auto" w:fill="44546A" w:themeFill="text2"/>
        <w:spacing w:after="0"/>
        <w:ind w:left="360"/>
        <w:rPr>
          <w:rFonts w:ascii="Avenir Next LT Pro" w:hAnsi="Avenir Next LT Pro"/>
          <w:b/>
          <w:bCs/>
          <w:color w:val="FFFFFF" w:themeColor="background1"/>
          <w:sz w:val="28"/>
          <w:szCs w:val="28"/>
        </w:rPr>
      </w:pPr>
      <w:r w:rsidRPr="00F97155">
        <w:rPr>
          <w:rFonts w:ascii="Avenir Next LT Pro" w:hAnsi="Avenir Next LT Pro"/>
          <w:b/>
          <w:bCs/>
          <w:color w:val="FFFFFF" w:themeColor="background1"/>
          <w:sz w:val="28"/>
          <w:szCs w:val="28"/>
        </w:rPr>
        <w:t>NEW FILE NAMING CONVENTION</w:t>
      </w:r>
    </w:p>
    <w:p w14:paraId="794D835B" w14:textId="77777777" w:rsidR="00BB0F8E" w:rsidRDefault="00BB0F8E" w:rsidP="00BB0F8E">
      <w:pPr>
        <w:spacing w:after="0"/>
        <w:rPr>
          <w:rFonts w:ascii="Avenir Next LT Pro" w:hAnsi="Avenir Next LT Pro"/>
        </w:rPr>
      </w:pPr>
      <w:r>
        <w:rPr>
          <w:rFonts w:ascii="Avenir Next LT Pro" w:hAnsi="Avenir Next LT Pro"/>
        </w:rPr>
        <w:t>To help us track files and process requests faster, we ask that you please follow these new naming rules for all your submittals:</w:t>
      </w:r>
    </w:p>
    <w:p w14:paraId="2DB54175" w14:textId="77777777" w:rsidR="00BB0F8E" w:rsidRPr="00BB0F8E" w:rsidRDefault="00BB0F8E" w:rsidP="00BB0F8E">
      <w:pPr>
        <w:spacing w:after="0"/>
        <w:rPr>
          <w:rFonts w:ascii="Avenir Next LT Pro" w:hAnsi="Avenir Next LT Pro"/>
        </w:rPr>
      </w:pPr>
    </w:p>
    <w:p w14:paraId="1D9CE1AC" w14:textId="3F0A1AD9" w:rsidR="008C089B" w:rsidRDefault="008C089B" w:rsidP="008C089B">
      <w:pPr>
        <w:pStyle w:val="ListParagraph"/>
        <w:numPr>
          <w:ilvl w:val="0"/>
          <w:numId w:val="4"/>
        </w:numPr>
        <w:ind w:left="360"/>
        <w:rPr>
          <w:rFonts w:ascii="Avenir Next LT Pro" w:hAnsi="Avenir Next LT Pro"/>
        </w:rPr>
      </w:pPr>
      <w:r>
        <w:rPr>
          <w:rFonts w:ascii="Avenir Next LT Pro" w:hAnsi="Avenir Next LT Pro"/>
        </w:rPr>
        <w:t xml:space="preserve">ALWAYS NAME </w:t>
      </w:r>
      <w:r w:rsidRPr="00D614D7">
        <w:rPr>
          <w:rFonts w:ascii="Avenir Next LT Pro" w:hAnsi="Avenir Next LT Pro"/>
          <w:b/>
          <w:bCs/>
        </w:rPr>
        <w:t>REQs:</w:t>
      </w:r>
      <w:r>
        <w:rPr>
          <w:rFonts w:ascii="Avenir Next LT Pro" w:hAnsi="Avenir Next LT Pro"/>
        </w:rPr>
        <w:t xml:space="preserve"> </w:t>
      </w:r>
      <w:r w:rsidR="00D614D7">
        <w:rPr>
          <w:rFonts w:ascii="Avenir Next LT Pro" w:hAnsi="Avenir Next LT Pro"/>
        </w:rPr>
        <w:tab/>
      </w:r>
      <w:r w:rsidRPr="008C089B">
        <w:rPr>
          <w:rFonts w:ascii="Avenir Next LT Pro" w:hAnsi="Avenir Next LT Pro"/>
        </w:rPr>
        <w:t>vendor name</w:t>
      </w:r>
      <w:r w:rsidR="00BB0F8E">
        <w:rPr>
          <w:rFonts w:ascii="Avenir Next LT Pro" w:hAnsi="Avenir Next LT Pro"/>
        </w:rPr>
        <w:t>-</w:t>
      </w:r>
      <w:r w:rsidRPr="008C089B">
        <w:rPr>
          <w:rFonts w:ascii="Avenir Next LT Pro" w:hAnsi="Avenir Next LT Pro"/>
        </w:rPr>
        <w:t>location</w:t>
      </w:r>
      <w:r w:rsidR="00BB0F8E">
        <w:rPr>
          <w:rFonts w:ascii="Avenir Next LT Pro" w:hAnsi="Avenir Next LT Pro"/>
        </w:rPr>
        <w:t>-</w:t>
      </w:r>
      <w:r w:rsidRPr="008C089B">
        <w:rPr>
          <w:rFonts w:ascii="Avenir Next LT Pro" w:hAnsi="Avenir Next LT Pro"/>
        </w:rPr>
        <w:t>brief description</w:t>
      </w:r>
      <w:r w:rsidR="00BB0F8E">
        <w:rPr>
          <w:rFonts w:ascii="Avenir Next LT Pro" w:hAnsi="Avenir Next LT Pro"/>
        </w:rPr>
        <w:t>-</w:t>
      </w:r>
      <w:r w:rsidRPr="008C089B">
        <w:rPr>
          <w:rFonts w:ascii="Avenir Next LT Pro" w:hAnsi="Avenir Next LT Pro"/>
        </w:rPr>
        <w:t>dollar amount</w:t>
      </w:r>
      <w:r>
        <w:rPr>
          <w:rFonts w:ascii="Avenir Next LT Pro" w:hAnsi="Avenir Next LT Pro"/>
        </w:rPr>
        <w:t>.pdf</w:t>
      </w:r>
    </w:p>
    <w:p w14:paraId="268A57DB" w14:textId="77C08056" w:rsidR="00BB0F8E" w:rsidRDefault="00D614D7" w:rsidP="00D614D7">
      <w:pPr>
        <w:pStyle w:val="ListParagraph"/>
        <w:ind w:left="1080" w:firstLine="360"/>
        <w:rPr>
          <w:rFonts w:ascii="Franklin Gothic Book" w:hAnsi="Franklin Gothic Book"/>
          <w:i/>
          <w:iCs/>
        </w:rPr>
      </w:pPr>
      <w:r>
        <w:rPr>
          <w:rFonts w:ascii="Avenir Next LT Pro" w:hAnsi="Avenir Next LT Pro"/>
        </w:rPr>
        <w:t xml:space="preserve">     </w:t>
      </w:r>
      <w:r w:rsidR="00BB0F8E">
        <w:rPr>
          <w:rFonts w:ascii="Avenir Next LT Pro" w:hAnsi="Avenir Next LT Pro"/>
        </w:rPr>
        <w:t>Example:</w:t>
      </w:r>
      <w:r w:rsidR="00BB0F8E" w:rsidRPr="00BB0F8E">
        <w:rPr>
          <w:rFonts w:ascii="Franklin Gothic Book" w:hAnsi="Franklin Gothic Book"/>
          <w:b/>
          <w:bCs/>
          <w:i/>
          <w:iCs/>
        </w:rPr>
        <w:t xml:space="preserve"> </w:t>
      </w:r>
      <w:r>
        <w:rPr>
          <w:rFonts w:ascii="Franklin Gothic Book" w:hAnsi="Franklin Gothic Book"/>
          <w:b/>
          <w:bCs/>
          <w:i/>
          <w:iCs/>
        </w:rPr>
        <w:tab/>
      </w:r>
      <w:r w:rsidR="00BB0F8E" w:rsidRPr="00BB0F8E">
        <w:rPr>
          <w:rFonts w:ascii="Franklin Gothic Book" w:hAnsi="Franklin Gothic Book"/>
          <w:i/>
          <w:iCs/>
        </w:rPr>
        <w:t>Arden-Pastore-DMV-Window-Clean-$</w:t>
      </w:r>
      <w:r w:rsidR="00BB0F8E">
        <w:rPr>
          <w:rFonts w:ascii="Franklin Gothic Book" w:hAnsi="Franklin Gothic Book"/>
          <w:i/>
          <w:iCs/>
        </w:rPr>
        <w:t>1000.00</w:t>
      </w:r>
      <w:r w:rsidR="00BB0F8E" w:rsidRPr="00BB0F8E">
        <w:rPr>
          <w:rFonts w:ascii="Franklin Gothic Book" w:hAnsi="Franklin Gothic Book"/>
          <w:i/>
          <w:iCs/>
        </w:rPr>
        <w:t>.pdf</w:t>
      </w:r>
    </w:p>
    <w:p w14:paraId="24593444" w14:textId="77777777" w:rsidR="00BB0F8E" w:rsidRPr="008C089B" w:rsidRDefault="00BB0F8E" w:rsidP="00BB0F8E">
      <w:pPr>
        <w:pStyle w:val="ListParagraph"/>
        <w:ind w:left="360"/>
        <w:rPr>
          <w:rFonts w:ascii="Avenir Next LT Pro" w:hAnsi="Avenir Next LT Pro"/>
        </w:rPr>
      </w:pPr>
    </w:p>
    <w:p w14:paraId="0D36E807" w14:textId="01B4D22C" w:rsidR="008C089B" w:rsidRDefault="008C089B" w:rsidP="008C089B">
      <w:pPr>
        <w:pStyle w:val="ListParagraph"/>
        <w:numPr>
          <w:ilvl w:val="0"/>
          <w:numId w:val="4"/>
        </w:numPr>
        <w:ind w:left="360"/>
        <w:rPr>
          <w:rFonts w:ascii="Avenir Next LT Pro" w:hAnsi="Avenir Next LT Pro"/>
        </w:rPr>
      </w:pPr>
      <w:r>
        <w:rPr>
          <w:rFonts w:ascii="Avenir Next LT Pro" w:hAnsi="Avenir Next LT Pro"/>
        </w:rPr>
        <w:t xml:space="preserve">ALWAYS NAME </w:t>
      </w:r>
      <w:r w:rsidRPr="00D614D7">
        <w:rPr>
          <w:rFonts w:ascii="Avenir Next LT Pro" w:hAnsi="Avenir Next LT Pro"/>
          <w:b/>
          <w:bCs/>
        </w:rPr>
        <w:t>INVOICES:</w:t>
      </w:r>
      <w:r>
        <w:rPr>
          <w:rFonts w:ascii="Avenir Next LT Pro" w:hAnsi="Avenir Next LT Pro"/>
        </w:rPr>
        <w:t xml:space="preserve"> </w:t>
      </w:r>
      <w:r w:rsidR="00D614D7">
        <w:rPr>
          <w:rFonts w:ascii="Avenir Next LT Pro" w:hAnsi="Avenir Next LT Pro"/>
        </w:rPr>
        <w:tab/>
      </w:r>
      <w:r w:rsidRPr="008C089B">
        <w:rPr>
          <w:rFonts w:ascii="Avenir Next LT Pro" w:hAnsi="Avenir Next LT Pro"/>
        </w:rPr>
        <w:t>vendo</w:t>
      </w:r>
      <w:bookmarkStart w:id="2" w:name="_GoBack"/>
      <w:bookmarkEnd w:id="2"/>
      <w:r w:rsidRPr="008C089B">
        <w:rPr>
          <w:rFonts w:ascii="Avenir Next LT Pro" w:hAnsi="Avenir Next LT Pro"/>
        </w:rPr>
        <w:t>r name-invoice no-po #-dollar amount.pdf</w:t>
      </w:r>
    </w:p>
    <w:p w14:paraId="0E70076C" w14:textId="5E2BCF37" w:rsidR="00BB0F8E" w:rsidRPr="00FA7988" w:rsidRDefault="00D614D7" w:rsidP="00D614D7">
      <w:pPr>
        <w:pStyle w:val="ListParagraph"/>
        <w:ind w:left="2160"/>
        <w:rPr>
          <w:rFonts w:ascii="Avenir Next LT Pro" w:hAnsi="Avenir Next LT Pro"/>
        </w:rPr>
      </w:pPr>
      <w:r>
        <w:rPr>
          <w:rFonts w:ascii="Avenir Next LT Pro" w:hAnsi="Avenir Next LT Pro"/>
        </w:rPr>
        <w:t xml:space="preserve"> </w:t>
      </w:r>
      <w:r w:rsidR="00BB0F8E">
        <w:rPr>
          <w:rFonts w:ascii="Avenir Next LT Pro" w:hAnsi="Avenir Next LT Pro"/>
        </w:rPr>
        <w:t xml:space="preserve">Example: </w:t>
      </w:r>
      <w:r>
        <w:rPr>
          <w:rFonts w:ascii="Avenir Next LT Pro" w:hAnsi="Avenir Next LT Pro"/>
        </w:rPr>
        <w:tab/>
      </w:r>
      <w:r w:rsidR="00BB0F8E" w:rsidRPr="00BB0F8E">
        <w:rPr>
          <w:rFonts w:ascii="Franklin Gothic Book" w:hAnsi="Franklin Gothic Book"/>
          <w:i/>
          <w:iCs/>
        </w:rPr>
        <w:t>Arden-Invoice#124-PO#1256976-$980.62.pdf</w:t>
      </w:r>
    </w:p>
    <w:p w14:paraId="7AD97A85" w14:textId="4904066A" w:rsidR="009D61C8" w:rsidRDefault="009D61C8" w:rsidP="009D61C8">
      <w:pPr>
        <w:pStyle w:val="ListParagraph"/>
        <w:tabs>
          <w:tab w:val="left" w:pos="720"/>
        </w:tabs>
        <w:rPr>
          <w:rFonts w:ascii="Avenir Next LT Pro" w:hAnsi="Avenir Next LT Pro"/>
        </w:rPr>
      </w:pPr>
    </w:p>
    <w:p w14:paraId="3A76E999" w14:textId="7EEC6B4B" w:rsidR="00F97155" w:rsidRDefault="00F97155" w:rsidP="009D61C8">
      <w:pPr>
        <w:pStyle w:val="ListParagraph"/>
        <w:tabs>
          <w:tab w:val="left" w:pos="720"/>
        </w:tabs>
        <w:rPr>
          <w:rFonts w:ascii="Avenir Next LT Pro" w:hAnsi="Avenir Next LT Pro"/>
        </w:rPr>
      </w:pPr>
    </w:p>
    <w:p w14:paraId="4EDD1ED8" w14:textId="13F53564" w:rsidR="00F97155" w:rsidRDefault="00F97155" w:rsidP="009D61C8">
      <w:pPr>
        <w:pStyle w:val="ListParagraph"/>
        <w:tabs>
          <w:tab w:val="left" w:pos="720"/>
        </w:tabs>
        <w:rPr>
          <w:rFonts w:ascii="Avenir Next LT Pro" w:hAnsi="Avenir Next LT Pro"/>
        </w:rPr>
      </w:pPr>
    </w:p>
    <w:p w14:paraId="043E3AAE" w14:textId="77777777" w:rsidR="0012071F" w:rsidRPr="00F97155" w:rsidRDefault="00FA7988" w:rsidP="007E5079">
      <w:pPr>
        <w:pStyle w:val="ListParagraph"/>
        <w:numPr>
          <w:ilvl w:val="0"/>
          <w:numId w:val="1"/>
        </w:numPr>
        <w:shd w:val="clear" w:color="auto" w:fill="44546A" w:themeFill="text2"/>
        <w:spacing w:after="0"/>
        <w:ind w:left="360"/>
        <w:rPr>
          <w:rFonts w:ascii="Avenir Next LT Pro" w:hAnsi="Avenir Next LT Pro"/>
          <w:b/>
          <w:bCs/>
          <w:color w:val="FFFFFF" w:themeColor="background1"/>
          <w:sz w:val="28"/>
          <w:szCs w:val="28"/>
        </w:rPr>
      </w:pPr>
      <w:r w:rsidRPr="00F97155">
        <w:rPr>
          <w:rFonts w:ascii="Avenir Next LT Pro" w:hAnsi="Avenir Next LT Pro"/>
          <w:b/>
          <w:bCs/>
          <w:color w:val="FFFFFF" w:themeColor="background1"/>
          <w:sz w:val="28"/>
          <w:szCs w:val="28"/>
        </w:rPr>
        <w:t xml:space="preserve">NEW </w:t>
      </w:r>
      <w:r w:rsidR="0012071F" w:rsidRPr="00F97155">
        <w:rPr>
          <w:rFonts w:ascii="Avenir Next LT Pro" w:hAnsi="Avenir Next LT Pro"/>
          <w:b/>
          <w:bCs/>
          <w:color w:val="FFFFFF" w:themeColor="background1"/>
          <w:sz w:val="28"/>
          <w:szCs w:val="28"/>
        </w:rPr>
        <w:t>APPROVAL THRESHOLDS TO STREAMLINE PROCESSING</w:t>
      </w:r>
    </w:p>
    <w:p w14:paraId="625DCA26" w14:textId="77777777" w:rsidR="0012071F" w:rsidRPr="007E5079" w:rsidRDefault="0012071F" w:rsidP="007E5079">
      <w:pPr>
        <w:spacing w:after="0"/>
        <w:rPr>
          <w:rFonts w:ascii="Avenir Next LT Pro" w:hAnsi="Avenir Next LT Pro"/>
        </w:rPr>
      </w:pPr>
      <w:r w:rsidRPr="007E5079">
        <w:rPr>
          <w:rFonts w:ascii="Avenir Next LT Pro" w:hAnsi="Avenir Next LT Pro"/>
        </w:rPr>
        <w:t xml:space="preserve">For faster processing of requests, we are instituting the following thresholds. </w:t>
      </w:r>
    </w:p>
    <w:p w14:paraId="1BAA1087" w14:textId="77777777" w:rsidR="007008D4" w:rsidRDefault="007008D4" w:rsidP="00FA7988">
      <w:pPr>
        <w:pBdr>
          <w:bottom w:val="single" w:sz="4" w:space="1" w:color="auto"/>
        </w:pBdr>
        <w:spacing w:after="0" w:line="240" w:lineRule="auto"/>
        <w:rPr>
          <w:rFonts w:ascii="Avenir Next LT Pro" w:hAnsi="Avenir Next LT Pro"/>
          <w:b/>
          <w:bCs/>
          <w:sz w:val="20"/>
          <w:szCs w:val="20"/>
        </w:rPr>
      </w:pPr>
    </w:p>
    <w:p w14:paraId="64716045" w14:textId="22290B7A" w:rsidR="0012071F" w:rsidRPr="00FA7988" w:rsidRDefault="0012071F" w:rsidP="00FA7988">
      <w:pPr>
        <w:pBdr>
          <w:bottom w:val="single" w:sz="4" w:space="1" w:color="auto"/>
        </w:pBdr>
        <w:spacing w:after="0" w:line="240" w:lineRule="auto"/>
        <w:rPr>
          <w:rFonts w:ascii="Avenir Next LT Pro" w:hAnsi="Avenir Next LT Pro"/>
          <w:b/>
          <w:bCs/>
          <w:sz w:val="20"/>
          <w:szCs w:val="20"/>
        </w:rPr>
      </w:pPr>
      <w:r w:rsidRPr="00FA7988">
        <w:rPr>
          <w:rFonts w:ascii="Avenir Next LT Pro" w:hAnsi="Avenir Next LT Pro"/>
          <w:b/>
          <w:bCs/>
          <w:sz w:val="20"/>
          <w:szCs w:val="20"/>
        </w:rPr>
        <w:t>DOLLAR VALUE</w:t>
      </w:r>
      <w:r w:rsidRPr="00FA7988">
        <w:rPr>
          <w:rFonts w:ascii="Avenir Next LT Pro" w:hAnsi="Avenir Next LT Pro"/>
          <w:b/>
          <w:bCs/>
          <w:sz w:val="20"/>
          <w:szCs w:val="20"/>
        </w:rPr>
        <w:tab/>
      </w:r>
      <w:r w:rsidRPr="00FA7988">
        <w:rPr>
          <w:rFonts w:ascii="Avenir Next LT Pro" w:hAnsi="Avenir Next LT Pro"/>
          <w:b/>
          <w:bCs/>
          <w:sz w:val="20"/>
          <w:szCs w:val="20"/>
        </w:rPr>
        <w:tab/>
        <w:t>APPROVER</w:t>
      </w:r>
      <w:r w:rsidRPr="00FA7988">
        <w:rPr>
          <w:rFonts w:ascii="Avenir Next LT Pro" w:hAnsi="Avenir Next LT Pro"/>
          <w:b/>
          <w:bCs/>
          <w:sz w:val="20"/>
          <w:szCs w:val="20"/>
        </w:rPr>
        <w:tab/>
      </w:r>
      <w:r w:rsidRPr="00FA7988">
        <w:rPr>
          <w:rFonts w:ascii="Avenir Next LT Pro" w:hAnsi="Avenir Next LT Pro"/>
          <w:b/>
          <w:bCs/>
          <w:sz w:val="20"/>
          <w:szCs w:val="20"/>
        </w:rPr>
        <w:tab/>
      </w:r>
      <w:r w:rsidRPr="00FA7988">
        <w:rPr>
          <w:rFonts w:ascii="Avenir Next LT Pro" w:hAnsi="Avenir Next LT Pro"/>
          <w:b/>
          <w:bCs/>
          <w:sz w:val="20"/>
          <w:szCs w:val="20"/>
        </w:rPr>
        <w:tab/>
      </w:r>
      <w:r w:rsidR="00FA7988">
        <w:rPr>
          <w:rFonts w:ascii="Avenir Next LT Pro" w:hAnsi="Avenir Next LT Pro"/>
          <w:b/>
          <w:bCs/>
          <w:sz w:val="20"/>
          <w:szCs w:val="20"/>
        </w:rPr>
        <w:tab/>
      </w:r>
      <w:r w:rsidR="00FA7988">
        <w:rPr>
          <w:rFonts w:ascii="Avenir Next LT Pro" w:hAnsi="Avenir Next LT Pro"/>
          <w:b/>
          <w:bCs/>
          <w:sz w:val="20"/>
          <w:szCs w:val="20"/>
        </w:rPr>
        <w:tab/>
      </w:r>
      <w:r w:rsidRPr="00FA7988">
        <w:rPr>
          <w:rFonts w:ascii="Avenir Next LT Pro" w:hAnsi="Avenir Next LT Pro"/>
          <w:b/>
          <w:bCs/>
          <w:sz w:val="20"/>
          <w:szCs w:val="20"/>
        </w:rPr>
        <w:t>SECOND</w:t>
      </w:r>
      <w:r w:rsidR="00FA7988">
        <w:rPr>
          <w:rFonts w:ascii="Avenir Next LT Pro" w:hAnsi="Avenir Next LT Pro"/>
          <w:b/>
          <w:bCs/>
          <w:sz w:val="20"/>
          <w:szCs w:val="20"/>
        </w:rPr>
        <w:t xml:space="preserve"> </w:t>
      </w:r>
      <w:r w:rsidRPr="00FA7988">
        <w:rPr>
          <w:rFonts w:ascii="Avenir Next LT Pro" w:hAnsi="Avenir Next LT Pro"/>
          <w:b/>
          <w:bCs/>
          <w:sz w:val="20"/>
          <w:szCs w:val="20"/>
        </w:rPr>
        <w:t>APPROVER</w:t>
      </w:r>
    </w:p>
    <w:p w14:paraId="6C872FB3" w14:textId="77777777" w:rsidR="0012071F" w:rsidRPr="00FA7988" w:rsidRDefault="0012071F" w:rsidP="00FA7988">
      <w:pPr>
        <w:rPr>
          <w:rFonts w:ascii="Avenir Next LT Pro" w:hAnsi="Avenir Next LT Pro"/>
        </w:rPr>
      </w:pPr>
      <w:r w:rsidRPr="00FA7988">
        <w:rPr>
          <w:rFonts w:ascii="Avenir Next LT Pro" w:hAnsi="Avenir Next LT Pro"/>
        </w:rPr>
        <w:t>$0 - $10,000</w:t>
      </w:r>
      <w:r w:rsidRPr="00FA7988">
        <w:rPr>
          <w:rFonts w:ascii="Avenir Next LT Pro" w:hAnsi="Avenir Next LT Pro"/>
        </w:rPr>
        <w:tab/>
      </w:r>
      <w:r w:rsidRPr="00FA7988">
        <w:rPr>
          <w:rFonts w:ascii="Avenir Next LT Pro" w:hAnsi="Avenir Next LT Pro"/>
        </w:rPr>
        <w:tab/>
      </w:r>
      <w:r w:rsidRPr="00FA7988">
        <w:rPr>
          <w:rFonts w:ascii="Avenir Next LT Pro" w:hAnsi="Avenir Next LT Pro"/>
        </w:rPr>
        <w:tab/>
        <w:t>Dep</w:t>
      </w:r>
      <w:r w:rsidR="00FA7988" w:rsidRPr="00FA7988">
        <w:rPr>
          <w:rFonts w:ascii="Avenir Next LT Pro" w:hAnsi="Avenir Next LT Pro"/>
        </w:rPr>
        <w:t xml:space="preserve">uty </w:t>
      </w:r>
      <w:r w:rsidRPr="00FA7988">
        <w:rPr>
          <w:rFonts w:ascii="Avenir Next LT Pro" w:hAnsi="Avenir Next LT Pro"/>
        </w:rPr>
        <w:t>CPM, PM2</w:t>
      </w:r>
      <w:r w:rsidR="007E5079">
        <w:rPr>
          <w:rFonts w:ascii="Avenir Next LT Pro" w:hAnsi="Avenir Next LT Pro"/>
        </w:rPr>
        <w:t>, IPM</w:t>
      </w:r>
      <w:r w:rsidRPr="00FA7988">
        <w:rPr>
          <w:rFonts w:ascii="Avenir Next LT Pro" w:hAnsi="Avenir Next LT Pro"/>
        </w:rPr>
        <w:tab/>
      </w:r>
      <w:r w:rsidRPr="00FA7988">
        <w:rPr>
          <w:rFonts w:ascii="Avenir Next LT Pro" w:hAnsi="Avenir Next LT Pro"/>
        </w:rPr>
        <w:tab/>
      </w:r>
      <w:r w:rsidRPr="00FA7988">
        <w:rPr>
          <w:rFonts w:ascii="Avenir Next LT Pro" w:hAnsi="Avenir Next LT Pro"/>
        </w:rPr>
        <w:tab/>
      </w:r>
      <w:r w:rsidR="007E5079">
        <w:rPr>
          <w:rFonts w:ascii="Avenir Next LT Pro" w:hAnsi="Avenir Next LT Pro"/>
        </w:rPr>
        <w:tab/>
      </w:r>
      <w:proofErr w:type="spellStart"/>
      <w:r w:rsidRPr="00FA7988">
        <w:rPr>
          <w:rFonts w:ascii="Avenir Next LT Pro" w:hAnsi="Avenir Next LT Pro"/>
        </w:rPr>
        <w:t>na</w:t>
      </w:r>
      <w:proofErr w:type="spellEnd"/>
    </w:p>
    <w:p w14:paraId="193DD0CE" w14:textId="08758C6C" w:rsidR="0012071F" w:rsidRPr="00FA7988" w:rsidRDefault="0012071F" w:rsidP="00FA7988">
      <w:pPr>
        <w:rPr>
          <w:rFonts w:ascii="Avenir Next LT Pro" w:hAnsi="Avenir Next LT Pro"/>
        </w:rPr>
      </w:pPr>
      <w:r w:rsidRPr="00FA7988">
        <w:rPr>
          <w:rFonts w:ascii="Avenir Next LT Pro" w:hAnsi="Avenir Next LT Pro"/>
        </w:rPr>
        <w:t>$10,001 - $50000</w:t>
      </w:r>
      <w:r w:rsidRPr="00FA7988">
        <w:rPr>
          <w:rFonts w:ascii="Avenir Next LT Pro" w:hAnsi="Avenir Next LT Pro"/>
        </w:rPr>
        <w:tab/>
      </w:r>
      <w:r w:rsidRPr="00FA7988">
        <w:rPr>
          <w:rFonts w:ascii="Avenir Next LT Pro" w:hAnsi="Avenir Next LT Pro"/>
        </w:rPr>
        <w:tab/>
        <w:t xml:space="preserve">CPM, </w:t>
      </w:r>
      <w:r w:rsidR="00FA7988" w:rsidRPr="00FA7988">
        <w:rPr>
          <w:rFonts w:ascii="Avenir Next LT Pro" w:hAnsi="Avenir Next LT Pro"/>
        </w:rPr>
        <w:t>Deputy Director</w:t>
      </w:r>
      <w:r w:rsidR="00FA7988" w:rsidRPr="00FA7988">
        <w:rPr>
          <w:rFonts w:ascii="Avenir Next LT Pro" w:hAnsi="Avenir Next LT Pro"/>
        </w:rPr>
        <w:tab/>
      </w:r>
      <w:r w:rsidR="00FA7988" w:rsidRPr="00FA7988">
        <w:rPr>
          <w:rFonts w:ascii="Avenir Next LT Pro" w:hAnsi="Avenir Next LT Pro"/>
        </w:rPr>
        <w:tab/>
      </w:r>
      <w:r w:rsidR="007E5079">
        <w:rPr>
          <w:rFonts w:ascii="Avenir Next LT Pro" w:hAnsi="Avenir Next LT Pro"/>
        </w:rPr>
        <w:tab/>
      </w:r>
      <w:r w:rsidR="00946D43">
        <w:rPr>
          <w:rFonts w:ascii="Avenir Next LT Pro" w:hAnsi="Avenir Next LT Pro"/>
        </w:rPr>
        <w:tab/>
      </w:r>
      <w:proofErr w:type="spellStart"/>
      <w:r w:rsidR="00FA7988" w:rsidRPr="00FA7988">
        <w:rPr>
          <w:rFonts w:ascii="Avenir Next LT Pro" w:hAnsi="Avenir Next LT Pro"/>
        </w:rPr>
        <w:t>na</w:t>
      </w:r>
      <w:proofErr w:type="spellEnd"/>
    </w:p>
    <w:p w14:paraId="73801C2A" w14:textId="6C2B00A9" w:rsidR="00FA7988" w:rsidRPr="00FA7988" w:rsidRDefault="00FA7988" w:rsidP="00FA7988">
      <w:pPr>
        <w:rPr>
          <w:rFonts w:ascii="Avenir Next LT Pro" w:hAnsi="Avenir Next LT Pro"/>
        </w:rPr>
      </w:pPr>
      <w:r w:rsidRPr="00FA7988">
        <w:rPr>
          <w:rFonts w:ascii="Avenir Next LT Pro" w:hAnsi="Avenir Next LT Pro"/>
        </w:rPr>
        <w:t>$50,001 - $100,000</w:t>
      </w:r>
      <w:r w:rsidRPr="00FA7988">
        <w:rPr>
          <w:rFonts w:ascii="Avenir Next LT Pro" w:hAnsi="Avenir Next LT Pro"/>
        </w:rPr>
        <w:tab/>
      </w:r>
      <w:r w:rsidRPr="00FA7988">
        <w:rPr>
          <w:rFonts w:ascii="Avenir Next LT Pro" w:hAnsi="Avenir Next LT Pro"/>
        </w:rPr>
        <w:tab/>
      </w:r>
      <w:proofErr w:type="spellStart"/>
      <w:r w:rsidR="00946D43" w:rsidRPr="00FA7988">
        <w:rPr>
          <w:rFonts w:ascii="Avenir Next LT Pro" w:hAnsi="Avenir Next LT Pro"/>
        </w:rPr>
        <w:t>Ch.Eng</w:t>
      </w:r>
      <w:proofErr w:type="spellEnd"/>
      <w:r w:rsidRPr="00FA7988">
        <w:rPr>
          <w:rFonts w:ascii="Avenir Next LT Pro" w:hAnsi="Avenir Next LT Pro"/>
        </w:rPr>
        <w:t xml:space="preserve">, Tom N, John M, </w:t>
      </w:r>
      <w:r w:rsidR="007E5079">
        <w:rPr>
          <w:rFonts w:ascii="Avenir Next LT Pro" w:hAnsi="Avenir Next LT Pro"/>
        </w:rPr>
        <w:t xml:space="preserve">John R, </w:t>
      </w:r>
      <w:r w:rsidRPr="00FA7988">
        <w:rPr>
          <w:rFonts w:ascii="Avenir Next LT Pro" w:hAnsi="Avenir Next LT Pro"/>
        </w:rPr>
        <w:t>Sagree S</w:t>
      </w:r>
      <w:r w:rsidRPr="00FA7988">
        <w:rPr>
          <w:rFonts w:ascii="Avenir Next LT Pro" w:hAnsi="Avenir Next LT Pro"/>
        </w:rPr>
        <w:tab/>
      </w:r>
      <w:r>
        <w:rPr>
          <w:rFonts w:ascii="Avenir Next LT Pro" w:hAnsi="Avenir Next LT Pro"/>
        </w:rPr>
        <w:tab/>
      </w:r>
      <w:proofErr w:type="spellStart"/>
      <w:r w:rsidRPr="00FA7988">
        <w:rPr>
          <w:rFonts w:ascii="Avenir Next LT Pro" w:hAnsi="Avenir Next LT Pro"/>
        </w:rPr>
        <w:t>na</w:t>
      </w:r>
      <w:proofErr w:type="spellEnd"/>
    </w:p>
    <w:p w14:paraId="14C57358" w14:textId="77777777" w:rsidR="00FA7988" w:rsidRPr="00FA7988" w:rsidRDefault="00FA7988" w:rsidP="00FA7988">
      <w:pPr>
        <w:rPr>
          <w:rFonts w:ascii="Avenir Next LT Pro" w:hAnsi="Avenir Next LT Pro"/>
        </w:rPr>
      </w:pPr>
      <w:r w:rsidRPr="00FA7988">
        <w:rPr>
          <w:rFonts w:ascii="Avenir Next LT Pro" w:hAnsi="Avenir Next LT Pro"/>
        </w:rPr>
        <w:t>$100,000 +</w:t>
      </w:r>
      <w:r w:rsidRPr="00FA7988">
        <w:rPr>
          <w:rFonts w:ascii="Avenir Next LT Pro" w:hAnsi="Avenir Next LT Pro"/>
        </w:rPr>
        <w:tab/>
      </w:r>
      <w:r w:rsidRPr="00FA7988">
        <w:rPr>
          <w:rFonts w:ascii="Avenir Next LT Pro" w:hAnsi="Avenir Next LT Pro"/>
        </w:rPr>
        <w:tab/>
      </w:r>
      <w:r w:rsidRPr="00FA7988">
        <w:rPr>
          <w:rFonts w:ascii="Avenir Next LT Pro" w:hAnsi="Avenir Next LT Pro"/>
        </w:rPr>
        <w:tab/>
        <w:t xml:space="preserve">Marco S, Tom N, John M, </w:t>
      </w:r>
      <w:r w:rsidR="007E5079">
        <w:rPr>
          <w:rFonts w:ascii="Avenir Next LT Pro" w:hAnsi="Avenir Next LT Pro"/>
        </w:rPr>
        <w:t xml:space="preserve">John R, </w:t>
      </w:r>
      <w:r w:rsidRPr="00FA7988">
        <w:rPr>
          <w:rFonts w:ascii="Avenir Next LT Pro" w:hAnsi="Avenir Next LT Pro"/>
        </w:rPr>
        <w:t>Sagree S</w:t>
      </w:r>
      <w:r w:rsidRPr="00FA7988">
        <w:rPr>
          <w:rFonts w:ascii="Avenir Next LT Pro" w:hAnsi="Avenir Next LT Pro"/>
        </w:rPr>
        <w:tab/>
      </w:r>
      <w:r>
        <w:rPr>
          <w:rFonts w:ascii="Avenir Next LT Pro" w:hAnsi="Avenir Next LT Pro"/>
        </w:rPr>
        <w:tab/>
      </w:r>
      <w:r w:rsidRPr="00FA7988">
        <w:rPr>
          <w:rFonts w:ascii="Avenir Next LT Pro" w:hAnsi="Avenir Next LT Pro"/>
        </w:rPr>
        <w:t>Carole C</w:t>
      </w:r>
    </w:p>
    <w:p w14:paraId="75E6A2A6" w14:textId="77777777" w:rsidR="007E5079" w:rsidRDefault="00FA7988" w:rsidP="009D61C8">
      <w:pPr>
        <w:spacing w:after="0"/>
        <w:rPr>
          <w:rFonts w:ascii="Avenir Next LT Pro" w:hAnsi="Avenir Next LT Pro"/>
          <w:i/>
          <w:iCs/>
        </w:rPr>
      </w:pPr>
      <w:r w:rsidRPr="00FA7988">
        <w:rPr>
          <w:rFonts w:ascii="Avenir Next LT Pro" w:hAnsi="Avenir Next LT Pro"/>
          <w:i/>
          <w:iCs/>
        </w:rPr>
        <w:t>CPM: Chief Property Manager</w:t>
      </w:r>
      <w:r w:rsidR="007E5079">
        <w:rPr>
          <w:rFonts w:ascii="Avenir Next LT Pro" w:hAnsi="Avenir Next LT Pro"/>
          <w:i/>
          <w:iCs/>
        </w:rPr>
        <w:t>: AJ, MB, JT, DB, SD</w:t>
      </w:r>
    </w:p>
    <w:p w14:paraId="2BFAB68A" w14:textId="77777777" w:rsidR="007E5079" w:rsidRDefault="00FA7988" w:rsidP="009D61C8">
      <w:pPr>
        <w:spacing w:after="0"/>
        <w:rPr>
          <w:rFonts w:ascii="Avenir Next LT Pro" w:hAnsi="Avenir Next LT Pro"/>
          <w:i/>
          <w:iCs/>
        </w:rPr>
      </w:pPr>
      <w:r w:rsidRPr="00FA7988">
        <w:rPr>
          <w:rFonts w:ascii="Avenir Next LT Pro" w:hAnsi="Avenir Next LT Pro"/>
          <w:i/>
          <w:iCs/>
        </w:rPr>
        <w:t xml:space="preserve">PM2: </w:t>
      </w:r>
      <w:r w:rsidR="007E5079" w:rsidRPr="00FA7988">
        <w:rPr>
          <w:rFonts w:ascii="Avenir Next LT Pro" w:hAnsi="Avenir Next LT Pro"/>
          <w:i/>
          <w:iCs/>
        </w:rPr>
        <w:t>Project Manager II</w:t>
      </w:r>
      <w:r w:rsidR="007E5079">
        <w:rPr>
          <w:rFonts w:ascii="Avenir Next LT Pro" w:hAnsi="Avenir Next LT Pro"/>
          <w:i/>
          <w:iCs/>
        </w:rPr>
        <w:t xml:space="preserve"> (or similar): CH, LL, MP, JC, KR, </w:t>
      </w:r>
    </w:p>
    <w:p w14:paraId="4C3985E7" w14:textId="77777777" w:rsidR="007E5079" w:rsidRDefault="007E5079" w:rsidP="009D61C8">
      <w:pPr>
        <w:spacing w:after="0"/>
        <w:rPr>
          <w:rFonts w:ascii="Avenir Next LT Pro" w:hAnsi="Avenir Next LT Pro"/>
          <w:i/>
          <w:iCs/>
        </w:rPr>
      </w:pPr>
      <w:r>
        <w:rPr>
          <w:rFonts w:ascii="Avenir Next LT Pro" w:hAnsi="Avenir Next LT Pro"/>
          <w:i/>
          <w:iCs/>
        </w:rPr>
        <w:t>IPM: Interdepartmental Project Manager: CB, SF</w:t>
      </w:r>
    </w:p>
    <w:p w14:paraId="55D2CA7B" w14:textId="77777777" w:rsidR="00FA7988" w:rsidRDefault="00FA7988" w:rsidP="009D61C8">
      <w:pPr>
        <w:spacing w:after="0"/>
        <w:rPr>
          <w:rFonts w:ascii="Avenir Next LT Pro" w:hAnsi="Avenir Next LT Pro"/>
          <w:i/>
          <w:iCs/>
        </w:rPr>
      </w:pPr>
      <w:r w:rsidRPr="00FA7988">
        <w:rPr>
          <w:rFonts w:ascii="Avenir Next LT Pro" w:hAnsi="Avenir Next LT Pro"/>
          <w:i/>
          <w:iCs/>
        </w:rPr>
        <w:t xml:space="preserve">Ch. </w:t>
      </w:r>
      <w:proofErr w:type="spellStart"/>
      <w:r w:rsidRPr="00FA7988">
        <w:rPr>
          <w:rFonts w:ascii="Avenir Next LT Pro" w:hAnsi="Avenir Next LT Pro"/>
          <w:i/>
          <w:iCs/>
        </w:rPr>
        <w:t>Eng</w:t>
      </w:r>
      <w:proofErr w:type="spellEnd"/>
      <w:r w:rsidRPr="00FA7988">
        <w:rPr>
          <w:rFonts w:ascii="Avenir Next LT Pro" w:hAnsi="Avenir Next LT Pro"/>
          <w:i/>
          <w:iCs/>
        </w:rPr>
        <w:t>: Chief Enginee</w:t>
      </w:r>
      <w:r w:rsidR="007E5079">
        <w:rPr>
          <w:rFonts w:ascii="Avenir Next LT Pro" w:hAnsi="Avenir Next LT Pro"/>
          <w:i/>
          <w:iCs/>
        </w:rPr>
        <w:t>r: DK, DM</w:t>
      </w:r>
    </w:p>
    <w:p w14:paraId="12AEA92D" w14:textId="77777777" w:rsidR="007E5079" w:rsidRDefault="007E5079" w:rsidP="009D61C8">
      <w:pPr>
        <w:spacing w:after="0"/>
        <w:rPr>
          <w:rFonts w:ascii="Avenir Next LT Pro" w:hAnsi="Avenir Next LT Pro"/>
          <w:i/>
          <w:iCs/>
        </w:rPr>
      </w:pPr>
      <w:proofErr w:type="spellStart"/>
      <w:r>
        <w:rPr>
          <w:rFonts w:ascii="Avenir Next LT Pro" w:hAnsi="Avenir Next LT Pro"/>
          <w:i/>
          <w:iCs/>
        </w:rPr>
        <w:t>Dep.CPM</w:t>
      </w:r>
      <w:proofErr w:type="spellEnd"/>
      <w:r>
        <w:rPr>
          <w:rFonts w:ascii="Avenir Next LT Pro" w:hAnsi="Avenir Next LT Pro"/>
          <w:i/>
          <w:iCs/>
        </w:rPr>
        <w:t>: KO, EB, TD, CH</w:t>
      </w:r>
      <w:r>
        <w:rPr>
          <w:rFonts w:ascii="Avenir Next LT Pro" w:hAnsi="Avenir Next LT Pro"/>
          <w:i/>
          <w:iCs/>
        </w:rPr>
        <w:tab/>
      </w:r>
    </w:p>
    <w:p w14:paraId="519CEAAE" w14:textId="77777777" w:rsidR="007E5079" w:rsidRDefault="007E5079" w:rsidP="009D61C8">
      <w:pPr>
        <w:spacing w:after="0"/>
        <w:rPr>
          <w:rFonts w:ascii="Avenir Next LT Pro" w:hAnsi="Avenir Next LT Pro"/>
          <w:i/>
          <w:iCs/>
        </w:rPr>
      </w:pPr>
      <w:proofErr w:type="spellStart"/>
      <w:r>
        <w:rPr>
          <w:rFonts w:ascii="Avenir Next LT Pro" w:hAnsi="Avenir Next LT Pro"/>
          <w:i/>
          <w:iCs/>
        </w:rPr>
        <w:t>Dep.Dir</w:t>
      </w:r>
      <w:proofErr w:type="spellEnd"/>
      <w:r>
        <w:rPr>
          <w:rFonts w:ascii="Avenir Next LT Pro" w:hAnsi="Avenir Next LT Pro"/>
          <w:i/>
          <w:iCs/>
        </w:rPr>
        <w:t>: JR</w:t>
      </w:r>
    </w:p>
    <w:p w14:paraId="44AFF2F6" w14:textId="77777777" w:rsidR="007008D4" w:rsidRPr="00D614D7" w:rsidRDefault="007008D4" w:rsidP="007008D4">
      <w:pPr>
        <w:rPr>
          <w:rFonts w:ascii="Avenir Next LT Pro" w:hAnsi="Avenir Next LT Pro"/>
          <w:i/>
          <w:iCs/>
          <w:color w:val="7030A0"/>
          <w:sz w:val="18"/>
          <w:szCs w:val="18"/>
        </w:rPr>
      </w:pPr>
      <w:r w:rsidRPr="00D614D7">
        <w:rPr>
          <w:rFonts w:ascii="Avenir Next LT Pro" w:hAnsi="Avenir Next LT Pro"/>
          <w:i/>
          <w:iCs/>
          <w:color w:val="7030A0"/>
          <w:sz w:val="18"/>
          <w:szCs w:val="18"/>
        </w:rPr>
        <w:t>(Please note that these same thresholds will be carried over to Ocean State Procures upon its launch so while the mechanism of processing requests might change, the limits and responsibilities on you as project managers and approvers will remain the same.)</w:t>
      </w:r>
    </w:p>
    <w:p w14:paraId="485AB2F9" w14:textId="77777777" w:rsidR="00F97155" w:rsidRPr="009D61C8" w:rsidRDefault="00F97155" w:rsidP="009D61C8">
      <w:pPr>
        <w:pStyle w:val="ListParagraph"/>
        <w:tabs>
          <w:tab w:val="left" w:pos="720"/>
        </w:tabs>
        <w:rPr>
          <w:rFonts w:ascii="Avenir Next LT Pro" w:hAnsi="Avenir Next LT Pro"/>
        </w:rPr>
      </w:pPr>
    </w:p>
    <w:p w14:paraId="41E39C91" w14:textId="77777777" w:rsidR="00E3522E" w:rsidRPr="00F97155" w:rsidRDefault="00E3522E" w:rsidP="00FA7988">
      <w:pPr>
        <w:pStyle w:val="ListParagraph"/>
        <w:numPr>
          <w:ilvl w:val="0"/>
          <w:numId w:val="1"/>
        </w:numPr>
        <w:shd w:val="clear" w:color="auto" w:fill="44546A" w:themeFill="text2"/>
        <w:ind w:left="360"/>
        <w:rPr>
          <w:rFonts w:ascii="Avenir Next LT Pro" w:hAnsi="Avenir Next LT Pro"/>
          <w:b/>
          <w:bCs/>
          <w:color w:val="FFFFFF" w:themeColor="background1"/>
          <w:sz w:val="28"/>
          <w:szCs w:val="28"/>
        </w:rPr>
      </w:pPr>
      <w:r w:rsidRPr="00F97155">
        <w:rPr>
          <w:rFonts w:ascii="Avenir Next LT Pro" w:hAnsi="Avenir Next LT Pro"/>
          <w:b/>
          <w:bCs/>
          <w:color w:val="FFFFFF" w:themeColor="background1"/>
          <w:sz w:val="28"/>
          <w:szCs w:val="28"/>
        </w:rPr>
        <w:t>NO MORE EMAILING REQs and INVOICES for PROCESSING</w:t>
      </w:r>
    </w:p>
    <w:p w14:paraId="6008B2D9" w14:textId="278B30A7" w:rsidR="00F05C3D" w:rsidRDefault="00F05C3D" w:rsidP="00F05C3D">
      <w:pPr>
        <w:rPr>
          <w:rFonts w:ascii="Avenir Next LT Pro" w:hAnsi="Avenir Next LT Pro"/>
        </w:rPr>
      </w:pPr>
      <w:r>
        <w:rPr>
          <w:rFonts w:ascii="Avenir Next LT Pro" w:hAnsi="Avenir Next LT Pro"/>
        </w:rPr>
        <w:t>Within DCAMM, we are recommending that everyone use the ‘task-assignment’ feature in outlook to share documents with approvers for their signatures. Directions on using the task-</w:t>
      </w:r>
      <w:r w:rsidR="00CB0CE2">
        <w:rPr>
          <w:rFonts w:ascii="Avenir Next LT Pro" w:hAnsi="Avenir Next LT Pro"/>
        </w:rPr>
        <w:t>assignment</w:t>
      </w:r>
      <w:r>
        <w:rPr>
          <w:rFonts w:ascii="Avenir Next LT Pro" w:hAnsi="Avenir Next LT Pro"/>
        </w:rPr>
        <w:t xml:space="preserve"> features are included at the end of this document. </w:t>
      </w:r>
    </w:p>
    <w:p w14:paraId="7C6D54CD" w14:textId="7AA992C9" w:rsidR="00F05C3D" w:rsidRPr="00F05C3D" w:rsidRDefault="00F05C3D" w:rsidP="00F05C3D">
      <w:pPr>
        <w:rPr>
          <w:rFonts w:ascii="Avenir Next LT Pro" w:hAnsi="Avenir Next LT Pro"/>
        </w:rPr>
      </w:pPr>
      <w:r>
        <w:rPr>
          <w:rFonts w:ascii="Avenir Next LT Pro" w:hAnsi="Avenir Next LT Pro"/>
        </w:rPr>
        <w:t>Once a document is approved, the file can be directly uploaded to the J drive for processing. In 2 simple steps this can be done easily:</w:t>
      </w:r>
    </w:p>
    <w:p w14:paraId="53FA4B74" w14:textId="2DF30B63" w:rsidR="009D61C8" w:rsidRDefault="009D61C8" w:rsidP="009D61C8">
      <w:pPr>
        <w:pStyle w:val="ListParagraph"/>
        <w:numPr>
          <w:ilvl w:val="0"/>
          <w:numId w:val="4"/>
        </w:numPr>
        <w:ind w:left="360"/>
        <w:rPr>
          <w:rFonts w:ascii="Avenir Next LT Pro" w:hAnsi="Avenir Next LT Pro"/>
        </w:rPr>
      </w:pPr>
      <w:r w:rsidRPr="009D61C8">
        <w:rPr>
          <w:rFonts w:ascii="Avenir Next LT Pro" w:hAnsi="Avenir Next LT Pro"/>
          <w:b/>
          <w:bCs/>
        </w:rPr>
        <w:t>Approvers</w:t>
      </w:r>
      <w:r w:rsidRPr="009D61C8">
        <w:rPr>
          <w:rFonts w:ascii="Avenir Next LT Pro" w:hAnsi="Avenir Next LT Pro"/>
        </w:rPr>
        <w:t xml:space="preserve"> upload </w:t>
      </w:r>
      <w:r w:rsidR="00143E25" w:rsidRPr="00143E25">
        <w:rPr>
          <w:rFonts w:ascii="Avenir Next LT Pro" w:hAnsi="Avenir Next LT Pro"/>
          <w:u w:val="single"/>
        </w:rPr>
        <w:t>signed</w:t>
      </w:r>
      <w:r w:rsidRPr="009D61C8">
        <w:rPr>
          <w:rFonts w:ascii="Avenir Next LT Pro" w:hAnsi="Avenir Next LT Pro"/>
        </w:rPr>
        <w:t xml:space="preserve"> </w:t>
      </w:r>
      <w:proofErr w:type="spellStart"/>
      <w:r w:rsidRPr="009D61C8">
        <w:rPr>
          <w:rFonts w:ascii="Avenir Next LT Pro" w:hAnsi="Avenir Next LT Pro"/>
        </w:rPr>
        <w:t>reqs</w:t>
      </w:r>
      <w:proofErr w:type="spellEnd"/>
      <w:r w:rsidRPr="009D61C8">
        <w:rPr>
          <w:rFonts w:ascii="Avenir Next LT Pro" w:hAnsi="Avenir Next LT Pro"/>
        </w:rPr>
        <w:t xml:space="preserve"> to </w:t>
      </w:r>
      <w:r w:rsidRPr="005644B3">
        <w:rPr>
          <w:rFonts w:ascii="Avenir Next LT Pro" w:hAnsi="Avenir Next LT Pro"/>
          <w:highlight w:val="green"/>
        </w:rPr>
        <w:t>J:\CBO-DCAMM\DCAMM Inbox\</w:t>
      </w:r>
      <w:proofErr w:type="spellStart"/>
      <w:r w:rsidRPr="005644B3">
        <w:rPr>
          <w:rFonts w:ascii="Avenir Next LT Pro" w:hAnsi="Avenir Next LT Pro"/>
          <w:highlight w:val="green"/>
        </w:rPr>
        <w:t>Reqs</w:t>
      </w:r>
      <w:proofErr w:type="spellEnd"/>
    </w:p>
    <w:p w14:paraId="442D86BE" w14:textId="77777777" w:rsidR="009D61C8" w:rsidRDefault="009D61C8" w:rsidP="009D61C8">
      <w:pPr>
        <w:pStyle w:val="ListParagraph"/>
        <w:numPr>
          <w:ilvl w:val="0"/>
          <w:numId w:val="4"/>
        </w:numPr>
        <w:ind w:left="360"/>
        <w:rPr>
          <w:rFonts w:ascii="Avenir Next LT Pro" w:hAnsi="Avenir Next LT Pro"/>
        </w:rPr>
      </w:pPr>
      <w:r>
        <w:rPr>
          <w:rFonts w:ascii="Avenir Next LT Pro" w:hAnsi="Avenir Next LT Pro"/>
          <w:b/>
          <w:bCs/>
        </w:rPr>
        <w:t xml:space="preserve">Approvers </w:t>
      </w:r>
      <w:r>
        <w:rPr>
          <w:rFonts w:ascii="Avenir Next LT Pro" w:hAnsi="Avenir Next LT Pro"/>
        </w:rPr>
        <w:t xml:space="preserve">upload </w:t>
      </w:r>
      <w:r w:rsidR="00143E25" w:rsidRPr="00143E25">
        <w:rPr>
          <w:rFonts w:ascii="Avenir Next LT Pro" w:hAnsi="Avenir Next LT Pro"/>
          <w:u w:val="single"/>
        </w:rPr>
        <w:t>signed</w:t>
      </w:r>
      <w:r>
        <w:rPr>
          <w:rFonts w:ascii="Avenir Next LT Pro" w:hAnsi="Avenir Next LT Pro"/>
        </w:rPr>
        <w:t xml:space="preserve"> invoices to </w:t>
      </w:r>
      <w:r w:rsidRPr="005644B3">
        <w:rPr>
          <w:rFonts w:ascii="Avenir Next LT Pro" w:hAnsi="Avenir Next LT Pro"/>
          <w:highlight w:val="green"/>
        </w:rPr>
        <w:t>J:\CBO-DCAMM\DCAMM Inbox\Invoices</w:t>
      </w:r>
    </w:p>
    <w:p w14:paraId="21970C8E" w14:textId="4C29A371" w:rsidR="00143E25" w:rsidRDefault="00143E25" w:rsidP="009D61C8">
      <w:pPr>
        <w:pStyle w:val="ListParagraph"/>
        <w:numPr>
          <w:ilvl w:val="0"/>
          <w:numId w:val="4"/>
        </w:numPr>
        <w:ind w:left="360"/>
        <w:rPr>
          <w:rFonts w:ascii="Avenir Next LT Pro" w:hAnsi="Avenir Next LT Pro"/>
        </w:rPr>
      </w:pPr>
      <w:r>
        <w:rPr>
          <w:rFonts w:ascii="Avenir Next LT Pro" w:hAnsi="Avenir Next LT Pro"/>
        </w:rPr>
        <w:t xml:space="preserve">After submitting documents to the correct folder, Approvers must log the entry into the spreadsheet titled </w:t>
      </w:r>
      <w:r w:rsidRPr="005644B3">
        <w:rPr>
          <w:rFonts w:ascii="Avenir Next LT Pro" w:hAnsi="Avenir Next LT Pro"/>
          <w:highlight w:val="green"/>
        </w:rPr>
        <w:t>“</w:t>
      </w:r>
      <w:r w:rsidR="00946D43">
        <w:rPr>
          <w:rFonts w:ascii="Avenir Next LT Pro" w:hAnsi="Avenir Next LT Pro"/>
          <w:highlight w:val="green"/>
        </w:rPr>
        <w:t>TRACKING</w:t>
      </w:r>
      <w:r w:rsidRPr="005644B3">
        <w:rPr>
          <w:rFonts w:ascii="Avenir Next LT Pro" w:hAnsi="Avenir Next LT Pro"/>
          <w:highlight w:val="green"/>
        </w:rPr>
        <w:t>”</w:t>
      </w:r>
      <w:r>
        <w:rPr>
          <w:rFonts w:ascii="Avenir Next LT Pro" w:hAnsi="Avenir Next LT Pro"/>
        </w:rPr>
        <w:t xml:space="preserve"> </w:t>
      </w:r>
      <w:r w:rsidR="005E773B">
        <w:rPr>
          <w:rFonts w:ascii="Avenir Next LT Pro" w:hAnsi="Avenir Next LT Pro"/>
        </w:rPr>
        <w:t xml:space="preserve">found at </w:t>
      </w:r>
      <w:r w:rsidR="005E773B" w:rsidRPr="005644B3">
        <w:rPr>
          <w:rFonts w:ascii="Avenir Next LT Pro" w:hAnsi="Avenir Next LT Pro"/>
          <w:highlight w:val="green"/>
        </w:rPr>
        <w:t>J:\CBO-DCAMM\DCAMM Inbox</w:t>
      </w:r>
    </w:p>
    <w:p w14:paraId="59D2EA56" w14:textId="0005A6E4" w:rsidR="00A24862" w:rsidRDefault="005E773B" w:rsidP="00E3522E">
      <w:pPr>
        <w:rPr>
          <w:rFonts w:ascii="Avenir Next LT Pro" w:hAnsi="Avenir Next LT Pro"/>
        </w:rPr>
      </w:pPr>
      <w:r w:rsidRPr="00A24862">
        <w:rPr>
          <w:rFonts w:ascii="Avenir Next LT Pro" w:hAnsi="Avenir Next LT Pro"/>
          <w:b/>
          <w:bCs/>
        </w:rPr>
        <w:t xml:space="preserve">DCAMM Budget </w:t>
      </w:r>
      <w:r w:rsidR="00F97155">
        <w:rPr>
          <w:rFonts w:ascii="Avenir Next LT Pro" w:hAnsi="Avenir Next LT Pro"/>
          <w:b/>
          <w:bCs/>
        </w:rPr>
        <w:t>group</w:t>
      </w:r>
      <w:r>
        <w:rPr>
          <w:rFonts w:ascii="Avenir Next LT Pro" w:hAnsi="Avenir Next LT Pro"/>
        </w:rPr>
        <w:t xml:space="preserve"> will review all submittals at 2pm </w:t>
      </w:r>
      <w:r w:rsidR="00A24862">
        <w:rPr>
          <w:rFonts w:ascii="Avenir Next LT Pro" w:hAnsi="Avenir Next LT Pro"/>
        </w:rPr>
        <w:t>each business day</w:t>
      </w:r>
      <w:r>
        <w:rPr>
          <w:rFonts w:ascii="Avenir Next LT Pro" w:hAnsi="Avenir Next LT Pro"/>
        </w:rPr>
        <w:t xml:space="preserve"> and assign account</w:t>
      </w:r>
      <w:r w:rsidR="00A24862">
        <w:rPr>
          <w:rFonts w:ascii="Avenir Next LT Pro" w:hAnsi="Avenir Next LT Pro"/>
        </w:rPr>
        <w:t>/payment</w:t>
      </w:r>
      <w:r>
        <w:rPr>
          <w:rFonts w:ascii="Avenir Next LT Pro" w:hAnsi="Avenir Next LT Pro"/>
        </w:rPr>
        <w:t xml:space="preserve"> information as applicable. Where information is missing, we will </w:t>
      </w:r>
      <w:r w:rsidR="00A24862">
        <w:rPr>
          <w:rFonts w:ascii="Avenir Next LT Pro" w:hAnsi="Avenir Next LT Pro"/>
        </w:rPr>
        <w:t xml:space="preserve">move it to </w:t>
      </w:r>
      <w:r w:rsidR="00A24862" w:rsidRPr="00A24862">
        <w:rPr>
          <w:rFonts w:ascii="Avenir Next LT Pro" w:hAnsi="Avenir Next LT Pro"/>
          <w:i/>
          <w:iCs/>
        </w:rPr>
        <w:t>‘missing information’</w:t>
      </w:r>
      <w:r w:rsidR="00A24862">
        <w:rPr>
          <w:rFonts w:ascii="Avenir Next LT Pro" w:hAnsi="Avenir Next LT Pro"/>
        </w:rPr>
        <w:t xml:space="preserve"> folder at </w:t>
      </w:r>
      <w:r w:rsidR="00A24862" w:rsidRPr="005644B3">
        <w:rPr>
          <w:rFonts w:ascii="Avenir Next LT Pro" w:hAnsi="Avenir Next LT Pro"/>
          <w:highlight w:val="green"/>
        </w:rPr>
        <w:t>J:\CBO-DCAMM\DCAMM Inbox\Missing Information</w:t>
      </w:r>
      <w:r w:rsidR="00A24862">
        <w:rPr>
          <w:rFonts w:ascii="Avenir Next LT Pro" w:hAnsi="Avenir Next LT Pro"/>
        </w:rPr>
        <w:t xml:space="preserve"> and inform the approver. If the documents are complete and correct, we will assign the appropriate account number, record the expense for our tracking, and forward on to CBO with our approval to process. </w:t>
      </w:r>
      <w:r w:rsidR="00A24862" w:rsidRPr="00F97155">
        <w:rPr>
          <w:rFonts w:ascii="Avenir Next LT Pro" w:hAnsi="Avenir Next LT Pro"/>
          <w:u w:val="single"/>
        </w:rPr>
        <w:t>Our target is to have no more than 1</w:t>
      </w:r>
      <w:r w:rsidR="00946D43">
        <w:rPr>
          <w:rFonts w:ascii="Avenir Next LT Pro" w:hAnsi="Avenir Next LT Pro"/>
          <w:u w:val="single"/>
        </w:rPr>
        <w:t>-2</w:t>
      </w:r>
      <w:r w:rsidR="00A24862" w:rsidRPr="00F97155">
        <w:rPr>
          <w:rFonts w:ascii="Avenir Next LT Pro" w:hAnsi="Avenir Next LT Pro"/>
          <w:u w:val="single"/>
        </w:rPr>
        <w:t xml:space="preserve"> business day</w:t>
      </w:r>
      <w:r w:rsidR="00946D43">
        <w:rPr>
          <w:rFonts w:ascii="Avenir Next LT Pro" w:hAnsi="Avenir Next LT Pro"/>
          <w:u w:val="single"/>
        </w:rPr>
        <w:t>s</w:t>
      </w:r>
      <w:r w:rsidR="00A24862" w:rsidRPr="00F97155">
        <w:rPr>
          <w:rFonts w:ascii="Avenir Next LT Pro" w:hAnsi="Avenir Next LT Pro"/>
          <w:u w:val="single"/>
        </w:rPr>
        <w:t xml:space="preserve"> between receiving paperwork and forwarding it to CBO.</w:t>
      </w:r>
      <w:r w:rsidR="00A24862">
        <w:rPr>
          <w:rFonts w:ascii="Avenir Next LT Pro" w:hAnsi="Avenir Next LT Pro"/>
        </w:rPr>
        <w:t xml:space="preserve"> </w:t>
      </w:r>
    </w:p>
    <w:p w14:paraId="33BBC5ED" w14:textId="65C82C53" w:rsidR="00A24862" w:rsidRDefault="00A24862" w:rsidP="00E3522E">
      <w:pPr>
        <w:rPr>
          <w:rFonts w:ascii="Avenir Next LT Pro" w:hAnsi="Avenir Next LT Pro"/>
        </w:rPr>
      </w:pPr>
      <w:bookmarkStart w:id="3" w:name="_Hlk39439355"/>
      <w:r w:rsidRPr="00A24862">
        <w:rPr>
          <w:rFonts w:ascii="Avenir Next LT Pro" w:hAnsi="Avenir Next LT Pro"/>
          <w:b/>
          <w:bCs/>
        </w:rPr>
        <w:t>Weekly conference calls</w:t>
      </w:r>
      <w:r>
        <w:rPr>
          <w:rFonts w:ascii="Avenir Next LT Pro" w:hAnsi="Avenir Next LT Pro"/>
        </w:rPr>
        <w:t xml:space="preserve"> will be conducted starting Tuesday </w:t>
      </w:r>
      <w:r w:rsidR="00946D43">
        <w:rPr>
          <w:rFonts w:ascii="Avenir Next LT Pro" w:hAnsi="Avenir Next LT Pro"/>
        </w:rPr>
        <w:t>May</w:t>
      </w:r>
      <w:r>
        <w:rPr>
          <w:rFonts w:ascii="Avenir Next LT Pro" w:hAnsi="Avenir Next LT Pro"/>
        </w:rPr>
        <w:t xml:space="preserve"> </w:t>
      </w:r>
      <w:r w:rsidR="00946D43">
        <w:rPr>
          <w:rFonts w:ascii="Avenir Next LT Pro" w:hAnsi="Avenir Next LT Pro"/>
        </w:rPr>
        <w:t>5</w:t>
      </w:r>
      <w:r w:rsidRPr="00A24862">
        <w:rPr>
          <w:rFonts w:ascii="Avenir Next LT Pro" w:hAnsi="Avenir Next LT Pro"/>
          <w:vertAlign w:val="superscript"/>
        </w:rPr>
        <w:t>th</w:t>
      </w:r>
      <w:r>
        <w:rPr>
          <w:rFonts w:ascii="Avenir Next LT Pro" w:hAnsi="Avenir Next LT Pro"/>
        </w:rPr>
        <w:t xml:space="preserve"> at 3pm to help troubleshoot this process and to address any questions or doubts you may have. Call in </w:t>
      </w:r>
      <w:r>
        <w:rPr>
          <w:rFonts w:ascii="Avenir Next LT Pro" w:hAnsi="Avenir Next LT Pro"/>
        </w:rPr>
        <w:lastRenderedPageBreak/>
        <w:t xml:space="preserve">number is </w:t>
      </w:r>
      <w:r w:rsidR="00946D43">
        <w:rPr>
          <w:rFonts w:ascii="Arial" w:hAnsi="Arial" w:cs="Arial"/>
          <w:b/>
          <w:bCs/>
          <w:color w:val="4D4D4D"/>
          <w:shd w:val="clear" w:color="auto" w:fill="FFFFFF"/>
        </w:rPr>
        <w:t>(605) 313-5684</w:t>
      </w:r>
      <w:r w:rsidR="00946D43">
        <w:rPr>
          <w:rFonts w:ascii="Avenir Next LT Pro" w:hAnsi="Avenir Next LT Pro"/>
        </w:rPr>
        <w:t xml:space="preserve"> (Access Code: </w:t>
      </w:r>
      <w:r w:rsidR="00946D43">
        <w:rPr>
          <w:rFonts w:ascii="Arial" w:hAnsi="Arial" w:cs="Arial"/>
          <w:b/>
          <w:bCs/>
          <w:color w:val="4D4D4D"/>
          <w:shd w:val="clear" w:color="auto" w:fill="FFFFFF"/>
        </w:rPr>
        <w:t>658841</w:t>
      </w:r>
      <w:r w:rsidR="00946D43" w:rsidRPr="00946D43">
        <w:rPr>
          <w:rFonts w:ascii="Arial" w:hAnsi="Arial" w:cs="Arial"/>
          <w:color w:val="4D4D4D"/>
          <w:shd w:val="clear" w:color="auto" w:fill="FFFFFF"/>
        </w:rPr>
        <w:t>)</w:t>
      </w:r>
      <w:r w:rsidR="00946D43">
        <w:rPr>
          <w:rFonts w:ascii="Avenir Next LT Pro" w:hAnsi="Avenir Next LT Pro"/>
        </w:rPr>
        <w:t xml:space="preserve"> </w:t>
      </w:r>
      <w:r>
        <w:rPr>
          <w:rFonts w:ascii="Avenir Next LT Pro" w:hAnsi="Avenir Next LT Pro"/>
        </w:rPr>
        <w:t>– We will conduct these calls every Tuesday for the foreseeable future until attendance drops to zero.</w:t>
      </w:r>
      <w:bookmarkEnd w:id="3"/>
    </w:p>
    <w:p w14:paraId="4B596097" w14:textId="23D59377" w:rsidR="00F05C3D" w:rsidRPr="00F05C3D" w:rsidRDefault="00F05C3D" w:rsidP="00E3522E">
      <w:pPr>
        <w:rPr>
          <w:rFonts w:ascii="Avenir Next LT Pro" w:hAnsi="Avenir Next LT Pro"/>
          <w:b/>
          <w:bCs/>
        </w:rPr>
      </w:pPr>
      <w:r w:rsidRPr="00F05C3D">
        <w:rPr>
          <w:rFonts w:ascii="Avenir Next LT Pro" w:hAnsi="Avenir Next LT Pro"/>
          <w:b/>
          <w:bCs/>
        </w:rPr>
        <w:t>TASK ASSIGNMENT in OUTLOOK:</w:t>
      </w:r>
    </w:p>
    <w:p w14:paraId="4A869D53" w14:textId="77777777" w:rsidR="00F05C3D" w:rsidRPr="00F05C3D" w:rsidRDefault="00F05C3D" w:rsidP="00F05C3D">
      <w:pPr>
        <w:pStyle w:val="ListParagraph"/>
        <w:numPr>
          <w:ilvl w:val="0"/>
          <w:numId w:val="5"/>
        </w:numPr>
        <w:rPr>
          <w:rFonts w:ascii="Avenir Next LT Pro" w:hAnsi="Avenir Next LT Pro"/>
          <w:b/>
          <w:bCs/>
        </w:rPr>
      </w:pPr>
      <w:r w:rsidRPr="00F05C3D">
        <w:rPr>
          <w:rFonts w:ascii="Avenir Next LT Pro" w:hAnsi="Avenir Next LT Pro"/>
          <w:b/>
          <w:bCs/>
        </w:rPr>
        <w:t>Create a NEW TASK</w:t>
      </w:r>
    </w:p>
    <w:p w14:paraId="294E438F" w14:textId="77777777" w:rsidR="00F05C3D" w:rsidRPr="00F05C3D" w:rsidRDefault="00F05C3D" w:rsidP="00F05C3D">
      <w:pPr>
        <w:pStyle w:val="ListParagraph"/>
        <w:numPr>
          <w:ilvl w:val="1"/>
          <w:numId w:val="5"/>
        </w:numPr>
        <w:rPr>
          <w:rFonts w:ascii="Avenir Next LT Pro" w:hAnsi="Avenir Next LT Pro"/>
        </w:rPr>
      </w:pPr>
      <w:r w:rsidRPr="00F05C3D">
        <w:rPr>
          <w:rFonts w:ascii="Avenir Next LT Pro" w:hAnsi="Avenir Next LT Pro"/>
        </w:rPr>
        <w:t xml:space="preserve">Select </w:t>
      </w:r>
      <w:r w:rsidRPr="00F05C3D">
        <w:rPr>
          <w:rFonts w:ascii="Avenir Next LT Pro" w:hAnsi="Avenir Next LT Pro"/>
          <w:b/>
          <w:bCs/>
        </w:rPr>
        <w:t>ASSIGN TASK</w:t>
      </w:r>
      <w:r w:rsidRPr="00F05C3D">
        <w:rPr>
          <w:rFonts w:ascii="Avenir Next LT Pro" w:hAnsi="Avenir Next LT Pro"/>
        </w:rPr>
        <w:t xml:space="preserve"> to your supervisor or approver of requisitions/invoices</w:t>
      </w:r>
    </w:p>
    <w:p w14:paraId="3A828696" w14:textId="77777777" w:rsidR="00F05C3D" w:rsidRPr="00F05C3D" w:rsidRDefault="00F05C3D" w:rsidP="00F05C3D">
      <w:pPr>
        <w:pStyle w:val="ListParagraph"/>
        <w:numPr>
          <w:ilvl w:val="1"/>
          <w:numId w:val="5"/>
        </w:numPr>
        <w:rPr>
          <w:rFonts w:ascii="Avenir Next LT Pro" w:hAnsi="Avenir Next LT Pro"/>
        </w:rPr>
      </w:pPr>
      <w:r w:rsidRPr="00F05C3D">
        <w:rPr>
          <w:rFonts w:ascii="Avenir Next LT Pro" w:hAnsi="Avenir Next LT Pro"/>
        </w:rPr>
        <w:t xml:space="preserve">If the item is of high importance, click HIGH IMPORTANCE.  </w:t>
      </w:r>
      <w:r w:rsidRPr="00F05C3D">
        <w:rPr>
          <w:rFonts w:ascii="Avenir Next LT Pro" w:hAnsi="Avenir Next LT Pro"/>
          <w:b/>
          <w:bCs/>
        </w:rPr>
        <w:t>NOTE:</w:t>
      </w:r>
      <w:r w:rsidRPr="00F05C3D">
        <w:rPr>
          <w:rFonts w:ascii="Avenir Next LT Pro" w:hAnsi="Avenir Next LT Pro"/>
        </w:rPr>
        <w:t xml:space="preserve"> Not everything can be high importance.</w:t>
      </w:r>
    </w:p>
    <w:p w14:paraId="3C7206D4" w14:textId="77777777" w:rsidR="00F05C3D" w:rsidRPr="00F05C3D" w:rsidRDefault="00F05C3D" w:rsidP="00F05C3D">
      <w:pPr>
        <w:jc w:val="center"/>
        <w:rPr>
          <w:rFonts w:ascii="Avenir Next LT Pro" w:hAnsi="Avenir Next LT Pro"/>
        </w:rPr>
      </w:pPr>
      <w:r w:rsidRPr="00F05C3D">
        <w:rPr>
          <w:rFonts w:ascii="Avenir Next LT Pro" w:hAnsi="Avenir Next LT Pro"/>
          <w:noProof/>
        </w:rPr>
        <w:drawing>
          <wp:inline distT="0" distB="0" distL="0" distR="0" wp14:anchorId="3C6F12A9" wp14:editId="661428A7">
            <wp:extent cx="5035336" cy="3053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87100" cy="3084869"/>
                    </a:xfrm>
                    <a:prstGeom prst="rect">
                      <a:avLst/>
                    </a:prstGeom>
                  </pic:spPr>
                </pic:pic>
              </a:graphicData>
            </a:graphic>
          </wp:inline>
        </w:drawing>
      </w:r>
    </w:p>
    <w:p w14:paraId="7D7CC0CA" w14:textId="77777777" w:rsidR="00F05C3D" w:rsidRPr="00F05C3D" w:rsidRDefault="00F05C3D" w:rsidP="00F05C3D">
      <w:pPr>
        <w:pStyle w:val="ListParagraph"/>
        <w:numPr>
          <w:ilvl w:val="0"/>
          <w:numId w:val="5"/>
        </w:numPr>
        <w:rPr>
          <w:rFonts w:ascii="Avenir Next LT Pro" w:hAnsi="Avenir Next LT Pro"/>
        </w:rPr>
      </w:pPr>
      <w:r w:rsidRPr="00F05C3D">
        <w:rPr>
          <w:rFonts w:ascii="Avenir Next LT Pro" w:hAnsi="Avenir Next LT Pro"/>
        </w:rPr>
        <w:t>Attach your document(s)</w:t>
      </w:r>
    </w:p>
    <w:p w14:paraId="35FCF40E" w14:textId="77777777" w:rsidR="00F05C3D" w:rsidRPr="00F05C3D" w:rsidRDefault="00F05C3D" w:rsidP="00F05C3D">
      <w:pPr>
        <w:pStyle w:val="ListParagraph"/>
        <w:numPr>
          <w:ilvl w:val="1"/>
          <w:numId w:val="5"/>
        </w:numPr>
        <w:rPr>
          <w:rFonts w:ascii="Avenir Next LT Pro" w:hAnsi="Avenir Next LT Pro"/>
        </w:rPr>
      </w:pPr>
      <w:r w:rsidRPr="00F05C3D">
        <w:rPr>
          <w:rFonts w:ascii="Avenir Next LT Pro" w:hAnsi="Avenir Next LT Pro"/>
        </w:rPr>
        <w:t>Use the drag and drop feature or INSERT, then ATTACH FILE, and select the appropriate documents.  Your task should look something like this:</w:t>
      </w:r>
    </w:p>
    <w:p w14:paraId="442B7B80" w14:textId="77777777" w:rsidR="00F05C3D" w:rsidRPr="00F05C3D" w:rsidRDefault="00F05C3D" w:rsidP="00F05C3D">
      <w:pPr>
        <w:jc w:val="center"/>
        <w:rPr>
          <w:rFonts w:ascii="Avenir Next LT Pro" w:hAnsi="Avenir Next LT Pro"/>
        </w:rPr>
      </w:pPr>
      <w:r w:rsidRPr="00F05C3D">
        <w:rPr>
          <w:rFonts w:ascii="Avenir Next LT Pro" w:hAnsi="Avenir Next LT Pro"/>
          <w:noProof/>
        </w:rPr>
        <w:lastRenderedPageBreak/>
        <w:drawing>
          <wp:inline distT="0" distB="0" distL="0" distR="0" wp14:anchorId="039FF04B" wp14:editId="65CD4552">
            <wp:extent cx="5031504" cy="288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91590" cy="2917327"/>
                    </a:xfrm>
                    <a:prstGeom prst="rect">
                      <a:avLst/>
                    </a:prstGeom>
                  </pic:spPr>
                </pic:pic>
              </a:graphicData>
            </a:graphic>
          </wp:inline>
        </w:drawing>
      </w:r>
    </w:p>
    <w:p w14:paraId="28EA38BB" w14:textId="77777777" w:rsidR="00F05C3D" w:rsidRPr="00F05C3D" w:rsidRDefault="00F05C3D" w:rsidP="00F05C3D">
      <w:pPr>
        <w:pStyle w:val="ListParagraph"/>
        <w:ind w:left="360"/>
        <w:rPr>
          <w:rFonts w:ascii="Avenir Next LT Pro" w:hAnsi="Avenir Next LT Pro"/>
        </w:rPr>
      </w:pPr>
    </w:p>
    <w:p w14:paraId="532DC31A" w14:textId="0EE95839" w:rsidR="00F05C3D" w:rsidRPr="00F05C3D" w:rsidRDefault="00F05C3D" w:rsidP="00F05C3D">
      <w:pPr>
        <w:pStyle w:val="ListParagraph"/>
        <w:numPr>
          <w:ilvl w:val="0"/>
          <w:numId w:val="5"/>
        </w:numPr>
        <w:rPr>
          <w:rFonts w:ascii="Avenir Next LT Pro" w:hAnsi="Avenir Next LT Pro"/>
        </w:rPr>
      </w:pPr>
      <w:r w:rsidRPr="00F05C3D">
        <w:rPr>
          <w:rFonts w:ascii="Avenir Next LT Pro" w:hAnsi="Avenir Next LT Pro"/>
          <w:b/>
          <w:bCs/>
        </w:rPr>
        <w:t>SEND</w:t>
      </w:r>
      <w:r w:rsidRPr="00F05C3D">
        <w:rPr>
          <w:rFonts w:ascii="Avenir Next LT Pro" w:hAnsi="Avenir Next LT Pro"/>
        </w:rPr>
        <w:t xml:space="preserve"> to your approver</w:t>
      </w:r>
    </w:p>
    <w:p w14:paraId="1DA2A1FA" w14:textId="77777777" w:rsidR="00F05C3D" w:rsidRPr="00F05C3D" w:rsidRDefault="00F05C3D" w:rsidP="00F05C3D">
      <w:pPr>
        <w:pStyle w:val="ListParagraph"/>
        <w:ind w:left="360"/>
        <w:rPr>
          <w:rFonts w:ascii="Avenir Next LT Pro" w:hAnsi="Avenir Next LT Pro"/>
        </w:rPr>
      </w:pPr>
    </w:p>
    <w:p w14:paraId="032CAC05" w14:textId="77777777" w:rsidR="00F05C3D" w:rsidRPr="00F05C3D" w:rsidRDefault="00F05C3D" w:rsidP="00F05C3D">
      <w:pPr>
        <w:pStyle w:val="ListParagraph"/>
        <w:numPr>
          <w:ilvl w:val="0"/>
          <w:numId w:val="5"/>
        </w:numPr>
        <w:rPr>
          <w:rFonts w:ascii="Avenir Next LT Pro" w:hAnsi="Avenir Next LT Pro"/>
        </w:rPr>
      </w:pPr>
      <w:r w:rsidRPr="00F05C3D">
        <w:rPr>
          <w:rFonts w:ascii="Avenir Next LT Pro" w:hAnsi="Avenir Next LT Pro"/>
          <w:b/>
          <w:bCs/>
          <w:u w:val="single"/>
        </w:rPr>
        <w:t>APPROVERS</w:t>
      </w:r>
      <w:r w:rsidRPr="00F05C3D">
        <w:rPr>
          <w:rFonts w:ascii="Avenir Next LT Pro" w:hAnsi="Avenir Next LT Pro"/>
        </w:rPr>
        <w:t xml:space="preserve">- Open the file with Adobe, Bluebeam, or similar editing program.  Sign electronically </w:t>
      </w:r>
      <w:r w:rsidRPr="00F05C3D">
        <w:rPr>
          <w:rFonts w:ascii="Avenir Next LT Pro" w:hAnsi="Avenir Next LT Pro"/>
          <w:b/>
          <w:bCs/>
          <w:i/>
          <w:iCs/>
        </w:rPr>
        <w:t xml:space="preserve">(IF CAPABILITY EXISTS) </w:t>
      </w:r>
      <w:r w:rsidRPr="00F05C3D">
        <w:rPr>
          <w:rFonts w:ascii="Avenir Next LT Pro" w:hAnsi="Avenir Next LT Pro"/>
        </w:rPr>
        <w:t xml:space="preserve">and save the file in the appropriate folder in the shared drive </w:t>
      </w:r>
      <w:hyperlink r:id="rId17" w:history="1">
        <w:r w:rsidRPr="00F05C3D">
          <w:rPr>
            <w:rStyle w:val="Hyperlink"/>
            <w:rFonts w:ascii="Avenir Next LT Pro" w:hAnsi="Avenir Next LT Pro"/>
          </w:rPr>
          <w:t>J:\CBO-DCAMM\DCAMM Inbox</w:t>
        </w:r>
      </w:hyperlink>
      <w:r w:rsidRPr="00F05C3D">
        <w:rPr>
          <w:rFonts w:ascii="Avenir Next LT Pro" w:hAnsi="Avenir Next LT Pro"/>
        </w:rPr>
        <w:t>.</w:t>
      </w:r>
    </w:p>
    <w:p w14:paraId="63CFF822" w14:textId="77777777" w:rsidR="00F05C3D" w:rsidRPr="00F05C3D" w:rsidRDefault="00F05C3D" w:rsidP="00F05C3D">
      <w:pPr>
        <w:jc w:val="center"/>
        <w:rPr>
          <w:rFonts w:ascii="Avenir Next LT Pro" w:hAnsi="Avenir Next LT Pro"/>
        </w:rPr>
      </w:pPr>
      <w:r w:rsidRPr="00F05C3D">
        <w:rPr>
          <w:rFonts w:ascii="Avenir Next LT Pro" w:hAnsi="Avenir Next LT Pro"/>
          <w:noProof/>
        </w:rPr>
        <w:drawing>
          <wp:inline distT="0" distB="0" distL="0" distR="0" wp14:anchorId="7C3896A5" wp14:editId="21F82F14">
            <wp:extent cx="5903657" cy="3457466"/>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9084" cy="3519209"/>
                    </a:xfrm>
                    <a:prstGeom prst="rect">
                      <a:avLst/>
                    </a:prstGeom>
                  </pic:spPr>
                </pic:pic>
              </a:graphicData>
            </a:graphic>
          </wp:inline>
        </w:drawing>
      </w:r>
    </w:p>
    <w:p w14:paraId="645B0827" w14:textId="77777777" w:rsidR="00F05C3D" w:rsidRPr="00FA7988" w:rsidRDefault="00F05C3D" w:rsidP="00E3522E">
      <w:pPr>
        <w:rPr>
          <w:rFonts w:ascii="Avenir Next LT Pro" w:hAnsi="Avenir Next LT Pro"/>
        </w:rPr>
      </w:pPr>
    </w:p>
    <w:sectPr w:rsidR="00F05C3D" w:rsidRPr="00FA7988" w:rsidSect="0012071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EAD29" w14:textId="77777777" w:rsidR="005A21AB" w:rsidRDefault="005A21AB" w:rsidP="00A24862">
      <w:pPr>
        <w:spacing w:after="0" w:line="240" w:lineRule="auto"/>
      </w:pPr>
      <w:r>
        <w:separator/>
      </w:r>
    </w:p>
  </w:endnote>
  <w:endnote w:type="continuationSeparator" w:id="0">
    <w:p w14:paraId="1A58CD38" w14:textId="77777777" w:rsidR="005A21AB" w:rsidRDefault="005A21AB" w:rsidP="00A2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venir Next LT Pro">
    <w:charset w:val="00"/>
    <w:family w:val="swiss"/>
    <w:pitch w:val="variable"/>
    <w:sig w:usb0="800000EF" w:usb1="50002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17C0A" w14:textId="77777777" w:rsidR="005A21AB" w:rsidRDefault="005A21AB" w:rsidP="00A24862">
      <w:pPr>
        <w:spacing w:after="0" w:line="240" w:lineRule="auto"/>
      </w:pPr>
      <w:r>
        <w:separator/>
      </w:r>
    </w:p>
  </w:footnote>
  <w:footnote w:type="continuationSeparator" w:id="0">
    <w:p w14:paraId="69EADB93" w14:textId="77777777" w:rsidR="005A21AB" w:rsidRDefault="005A21AB" w:rsidP="00A24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71619" w14:textId="22A63A91" w:rsidR="00AF0EE4" w:rsidRDefault="00AF0EE4" w:rsidP="00A24862">
    <w:pPr>
      <w:pStyle w:val="Header"/>
      <w:tabs>
        <w:tab w:val="clear" w:pos="4680"/>
      </w:tabs>
      <w:rPr>
        <w:rFonts w:ascii="Avenir Next LT Pro" w:hAnsi="Avenir Next LT Pro"/>
        <w:b/>
        <w:bCs/>
      </w:rPr>
    </w:pPr>
    <w:r>
      <w:rPr>
        <w:rFonts w:ascii="Avenir Next LT Pro" w:hAnsi="Avenir Next LT Pro"/>
        <w:b/>
        <w:bCs/>
        <w:noProof/>
      </w:rPr>
      <w:drawing>
        <wp:anchor distT="0" distB="0" distL="114300" distR="114300" simplePos="0" relativeHeight="251658240" behindDoc="1" locked="0" layoutInCell="1" allowOverlap="1" wp14:anchorId="5944518C" wp14:editId="2CF93E07">
          <wp:simplePos x="0" y="0"/>
          <wp:positionH relativeFrom="margin">
            <wp:posOffset>5346700</wp:posOffset>
          </wp:positionH>
          <wp:positionV relativeFrom="paragraph">
            <wp:posOffset>-127000</wp:posOffset>
          </wp:positionV>
          <wp:extent cx="552450" cy="466090"/>
          <wp:effectExtent l="0" t="0" r="0" b="0"/>
          <wp:wrapNone/>
          <wp:docPr id="1" name="Picture 1" descr="A close up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A Logo Final.png"/>
                  <pic:cNvPicPr/>
                </pic:nvPicPr>
                <pic:blipFill>
                  <a:blip r:embed="rId1">
                    <a:extLst>
                      <a:ext uri="{28A0092B-C50C-407E-A947-70E740481C1C}">
                        <a14:useLocalDpi xmlns:a14="http://schemas.microsoft.com/office/drawing/2010/main" val="0"/>
                      </a:ext>
                    </a:extLst>
                  </a:blip>
                  <a:stretch>
                    <a:fillRect/>
                  </a:stretch>
                </pic:blipFill>
                <pic:spPr>
                  <a:xfrm>
                    <a:off x="0" y="0"/>
                    <a:ext cx="552450" cy="466090"/>
                  </a:xfrm>
                  <a:prstGeom prst="rect">
                    <a:avLst/>
                  </a:prstGeom>
                </pic:spPr>
              </pic:pic>
            </a:graphicData>
          </a:graphic>
        </wp:anchor>
      </w:drawing>
    </w:r>
    <w:r w:rsidR="00A24862" w:rsidRPr="00A24862">
      <w:rPr>
        <w:rFonts w:ascii="Avenir Next LT Pro" w:hAnsi="Avenir Next LT Pro"/>
        <w:b/>
        <w:bCs/>
      </w:rPr>
      <w:t>DCAMM e</w:t>
    </w:r>
    <w:r w:rsidR="00D614D7">
      <w:rPr>
        <w:rFonts w:ascii="Avenir Next LT Pro" w:hAnsi="Avenir Next LT Pro"/>
        <w:b/>
        <w:bCs/>
      </w:rPr>
      <w:t>-</w:t>
    </w:r>
    <w:r w:rsidR="00A24862" w:rsidRPr="00A24862">
      <w:rPr>
        <w:rFonts w:ascii="Avenir Next LT Pro" w:hAnsi="Avenir Next LT Pro"/>
        <w:b/>
        <w:bCs/>
      </w:rPr>
      <w:t>Process Introduction</w:t>
    </w:r>
  </w:p>
  <w:p w14:paraId="1107B5B8" w14:textId="6BB8B670" w:rsidR="00A24862" w:rsidRPr="00A24862" w:rsidRDefault="007008D4" w:rsidP="00AF0EE4">
    <w:pPr>
      <w:pStyle w:val="Header"/>
      <w:pBdr>
        <w:bottom w:val="single" w:sz="4" w:space="1" w:color="auto"/>
      </w:pBdr>
      <w:tabs>
        <w:tab w:val="clear" w:pos="4680"/>
      </w:tabs>
      <w:rPr>
        <w:rFonts w:ascii="Avenir Next LT Pro" w:hAnsi="Avenir Next LT Pro"/>
        <w:b/>
        <w:bCs/>
      </w:rPr>
    </w:pPr>
    <w:r>
      <w:rPr>
        <w:rFonts w:ascii="Avenir Next LT Pro" w:hAnsi="Avenir Next LT Pro"/>
      </w:rPr>
      <w:t>5</w:t>
    </w:r>
    <w:r w:rsidR="00AF0EE4">
      <w:rPr>
        <w:rFonts w:ascii="Avenir Next LT Pro" w:hAnsi="Avenir Next LT Pro"/>
      </w:rPr>
      <w:t>.</w:t>
    </w:r>
    <w:r>
      <w:rPr>
        <w:rFonts w:ascii="Avenir Next LT Pro" w:hAnsi="Avenir Next LT Pro"/>
      </w:rPr>
      <w:t>4</w:t>
    </w:r>
    <w:r w:rsidR="00AF0EE4">
      <w:rPr>
        <w:rFonts w:ascii="Avenir Next LT Pro" w:hAnsi="Avenir Next LT Pro"/>
      </w:rPr>
      <w:t>.2020</w:t>
    </w:r>
    <w:r w:rsidR="00A24862">
      <w:rPr>
        <w:rFonts w:ascii="Avenir Next LT Pro" w:hAnsi="Avenir Next LT Pro"/>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11448"/>
    <w:multiLevelType w:val="hybridMultilevel"/>
    <w:tmpl w:val="53147C2E"/>
    <w:lvl w:ilvl="0" w:tplc="C8420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57606E"/>
    <w:multiLevelType w:val="hybridMultilevel"/>
    <w:tmpl w:val="64E417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2009FE"/>
    <w:multiLevelType w:val="hybridMultilevel"/>
    <w:tmpl w:val="5F64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BA35B1"/>
    <w:multiLevelType w:val="multilevel"/>
    <w:tmpl w:val="3F74B770"/>
    <w:lvl w:ilvl="0">
      <w:start w:val="1"/>
      <w:numFmt w:val="decimal"/>
      <w:lvlText w:val="%1)"/>
      <w:lvlJc w:val="left"/>
      <w:pPr>
        <w:ind w:left="360" w:hanging="360"/>
      </w:pPr>
      <w:rPr>
        <w:b/>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C82BB0"/>
    <w:multiLevelType w:val="hybridMultilevel"/>
    <w:tmpl w:val="84A65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2E"/>
    <w:rsid w:val="000E32B6"/>
    <w:rsid w:val="00117B97"/>
    <w:rsid w:val="0012071F"/>
    <w:rsid w:val="00143E25"/>
    <w:rsid w:val="001A427C"/>
    <w:rsid w:val="00377703"/>
    <w:rsid w:val="004A5EA9"/>
    <w:rsid w:val="005644B3"/>
    <w:rsid w:val="005A21AB"/>
    <w:rsid w:val="005C79E6"/>
    <w:rsid w:val="005E773B"/>
    <w:rsid w:val="006B6B55"/>
    <w:rsid w:val="007008D4"/>
    <w:rsid w:val="007E5079"/>
    <w:rsid w:val="00835D3F"/>
    <w:rsid w:val="00835E8E"/>
    <w:rsid w:val="008B64E0"/>
    <w:rsid w:val="008C089B"/>
    <w:rsid w:val="00946D43"/>
    <w:rsid w:val="009C1157"/>
    <w:rsid w:val="009D61C8"/>
    <w:rsid w:val="00A24862"/>
    <w:rsid w:val="00AF0EE4"/>
    <w:rsid w:val="00BB0F8E"/>
    <w:rsid w:val="00CB0CE2"/>
    <w:rsid w:val="00D614D7"/>
    <w:rsid w:val="00E3522E"/>
    <w:rsid w:val="00F05C3D"/>
    <w:rsid w:val="00F97155"/>
    <w:rsid w:val="00FA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D04C7"/>
  <w15:chartTrackingRefBased/>
  <w15:docId w15:val="{0C49F874-DB2D-42AF-AA29-87D8F7E7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22E"/>
    <w:pPr>
      <w:ind w:left="720"/>
      <w:contextualSpacing/>
    </w:pPr>
  </w:style>
  <w:style w:type="character" w:styleId="Hyperlink">
    <w:name w:val="Hyperlink"/>
    <w:basedOn w:val="DefaultParagraphFont"/>
    <w:uiPriority w:val="99"/>
    <w:unhideWhenUsed/>
    <w:rsid w:val="004A5EA9"/>
    <w:rPr>
      <w:color w:val="0563C1" w:themeColor="hyperlink"/>
      <w:u w:val="single"/>
    </w:rPr>
  </w:style>
  <w:style w:type="character" w:styleId="UnresolvedMention">
    <w:name w:val="Unresolved Mention"/>
    <w:basedOn w:val="DefaultParagraphFont"/>
    <w:uiPriority w:val="99"/>
    <w:semiHidden/>
    <w:unhideWhenUsed/>
    <w:rsid w:val="004A5EA9"/>
    <w:rPr>
      <w:color w:val="605E5C"/>
      <w:shd w:val="clear" w:color="auto" w:fill="E1DFDD"/>
    </w:rPr>
  </w:style>
  <w:style w:type="paragraph" w:styleId="Header">
    <w:name w:val="header"/>
    <w:basedOn w:val="Normal"/>
    <w:link w:val="HeaderChar"/>
    <w:uiPriority w:val="99"/>
    <w:unhideWhenUsed/>
    <w:rsid w:val="00A24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862"/>
  </w:style>
  <w:style w:type="paragraph" w:styleId="Footer">
    <w:name w:val="footer"/>
    <w:basedOn w:val="Normal"/>
    <w:link w:val="FooterChar"/>
    <w:uiPriority w:val="99"/>
    <w:unhideWhenUsed/>
    <w:rsid w:val="00A24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how.com/Save-a-PDF-File" TargetMode="External"/><Relationship Id="rId13" Type="http://schemas.openxmlformats.org/officeDocument/2006/relationships/image" Target="media/image3.emf"/><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hyperlink" Target="file:///J:\CBO-DCAMM\DCAMM%20Inbox"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elpx.adobe.com/acrobat/using/merging-files-single-pdf.html" TargetMode="Externa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00CC-5901-4591-AD29-0C29CDB3D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Sagree Sharma</dc:creator>
  <cp:keywords/>
  <dc:description/>
  <cp:lastModifiedBy>Sharma, Sagree (DOA)</cp:lastModifiedBy>
  <cp:revision>5</cp:revision>
  <dcterms:created xsi:type="dcterms:W3CDTF">2020-05-04T03:06:00Z</dcterms:created>
  <dcterms:modified xsi:type="dcterms:W3CDTF">2020-05-04T03:50:00Z</dcterms:modified>
</cp:coreProperties>
</file>